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608" w:type="dxa"/>
        <w:tblInd w:w="426" w:type="dxa"/>
        <w:tblLook w:val="01E0" w:firstRow="1" w:lastRow="1" w:firstColumn="1" w:lastColumn="1" w:noHBand="0" w:noVBand="0"/>
      </w:tblPr>
      <w:tblGrid>
        <w:gridCol w:w="6237"/>
        <w:gridCol w:w="7371"/>
      </w:tblGrid>
      <w:tr w:rsidR="00CD3EBA" w:rsidRPr="00DC1816" w14:paraId="65C28FAC" w14:textId="77777777" w:rsidTr="00604615">
        <w:trPr>
          <w:trHeight w:val="992"/>
        </w:trPr>
        <w:tc>
          <w:tcPr>
            <w:tcW w:w="6237" w:type="dxa"/>
          </w:tcPr>
          <w:p w14:paraId="1C1E239A" w14:textId="77777777" w:rsidR="00CD3EBA" w:rsidRPr="00DC1816" w:rsidRDefault="00CD3EBA" w:rsidP="00CD3EBA">
            <w:pPr>
              <w:spacing w:after="0" w:line="240" w:lineRule="auto"/>
              <w:ind w:left="-288" w:firstLine="180"/>
              <w:jc w:val="center"/>
              <w:rPr>
                <w:rFonts w:cs="Times New Roman"/>
                <w:b/>
                <w:sz w:val="26"/>
                <w:szCs w:val="26"/>
              </w:rPr>
            </w:pPr>
            <w:r w:rsidRPr="00DC1816">
              <w:rPr>
                <w:rFonts w:cs="Times New Roman"/>
                <w:b/>
                <w:sz w:val="26"/>
                <w:szCs w:val="26"/>
              </w:rPr>
              <w:t>BỘ TƯ PHÁP</w:t>
            </w:r>
          </w:p>
          <w:p w14:paraId="4B48871D" w14:textId="77777777" w:rsidR="00CD3EBA" w:rsidRPr="00DC1816" w:rsidRDefault="00CD3EBA" w:rsidP="00CD3EBA">
            <w:pPr>
              <w:spacing w:after="0" w:line="240" w:lineRule="auto"/>
              <w:ind w:left="-288" w:firstLine="180"/>
              <w:jc w:val="center"/>
              <w:rPr>
                <w:rFonts w:cs="Times New Roman"/>
                <w:b/>
                <w:sz w:val="26"/>
                <w:szCs w:val="26"/>
              </w:rPr>
            </w:pPr>
            <w:r w:rsidRPr="00DC1816">
              <w:rPr>
                <w:rFonts w:cs="Times New Roman"/>
                <w:noProof/>
                <w:sz w:val="26"/>
                <w:szCs w:val="26"/>
              </w:rPr>
              <mc:AlternateContent>
                <mc:Choice Requires="wps">
                  <w:drawing>
                    <wp:anchor distT="4294967295" distB="4294967295" distL="114300" distR="114300" simplePos="0" relativeHeight="251659264" behindDoc="0" locked="0" layoutInCell="1" allowOverlap="1" wp14:anchorId="2D1F7B98" wp14:editId="2BD5548E">
                      <wp:simplePos x="0" y="0"/>
                      <wp:positionH relativeFrom="column">
                        <wp:posOffset>1589405</wp:posOffset>
                      </wp:positionH>
                      <wp:positionV relativeFrom="paragraph">
                        <wp:posOffset>45407</wp:posOffset>
                      </wp:positionV>
                      <wp:extent cx="537845"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25AA1F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5.15pt,3.6pt" to="16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"/>
                  </w:pict>
                </mc:Fallback>
              </mc:AlternateContent>
            </w:r>
          </w:p>
        </w:tc>
        <w:tc>
          <w:tcPr>
            <w:tcW w:w="7371" w:type="dxa"/>
          </w:tcPr>
          <w:p w14:paraId="387437E8" w14:textId="77777777" w:rsidR="00CD3EBA" w:rsidRPr="00DC1816" w:rsidRDefault="00CD3EBA" w:rsidP="00CD3EBA">
            <w:pPr>
              <w:spacing w:after="0" w:line="240" w:lineRule="auto"/>
              <w:ind w:left="-108"/>
              <w:jc w:val="center"/>
              <w:rPr>
                <w:rFonts w:cs="Times New Roman"/>
                <w:b/>
                <w:sz w:val="26"/>
                <w:szCs w:val="26"/>
                <w:lang w:val="nl-NL"/>
              </w:rPr>
            </w:pPr>
            <w:r w:rsidRPr="00DC1816">
              <w:rPr>
                <w:rFonts w:cs="Times New Roman"/>
                <w:b/>
                <w:sz w:val="26"/>
                <w:szCs w:val="26"/>
                <w:lang w:val="nl-NL"/>
              </w:rPr>
              <w:t>CỘNG HOÀ XÃ HỘI CHỦ NGHĨA VIỆT NAM</w:t>
            </w:r>
          </w:p>
          <w:p w14:paraId="5D9186FC" w14:textId="77777777" w:rsidR="00CD3EBA" w:rsidRPr="00DC1816" w:rsidRDefault="00CD3EBA" w:rsidP="00CD3EBA">
            <w:pPr>
              <w:spacing w:after="0" w:line="240" w:lineRule="auto"/>
              <w:ind w:left="-108"/>
              <w:jc w:val="center"/>
              <w:rPr>
                <w:rFonts w:cs="Times New Roman"/>
                <w:b/>
                <w:lang w:val="nl-NL"/>
              </w:rPr>
            </w:pPr>
            <w:r w:rsidRPr="00DC1816">
              <w:rPr>
                <w:rFonts w:cs="Times New Roman"/>
                <w:b/>
                <w:lang w:val="nl-NL"/>
              </w:rPr>
              <w:t>Độc lập - Tự do - Hạnh phúc</w:t>
            </w:r>
          </w:p>
          <w:p w14:paraId="32F46B3B" w14:textId="77777777" w:rsidR="00CD3EBA" w:rsidRPr="00DC1816" w:rsidRDefault="00CD3EBA" w:rsidP="00CD3EBA">
            <w:pPr>
              <w:spacing w:after="0" w:line="240" w:lineRule="auto"/>
              <w:ind w:left="-108"/>
              <w:jc w:val="center"/>
              <w:rPr>
                <w:rFonts w:cs="Times New Roman"/>
                <w:b/>
                <w:sz w:val="26"/>
                <w:szCs w:val="26"/>
                <w:lang w:val="nl-NL"/>
              </w:rPr>
            </w:pPr>
            <w:r w:rsidRPr="00DC1816">
              <w:rPr>
                <w:rFonts w:cs="Times New Roman"/>
                <w:noProof/>
                <w:sz w:val="26"/>
                <w:szCs w:val="26"/>
              </w:rPr>
              <mc:AlternateContent>
                <mc:Choice Requires="wps">
                  <w:drawing>
                    <wp:anchor distT="0" distB="0" distL="114300" distR="114300" simplePos="0" relativeHeight="251660288" behindDoc="0" locked="0" layoutInCell="1" allowOverlap="1" wp14:anchorId="3219995D" wp14:editId="1B1D4D18">
                      <wp:simplePos x="0" y="0"/>
                      <wp:positionH relativeFrom="column">
                        <wp:posOffset>1110615</wp:posOffset>
                      </wp:positionH>
                      <wp:positionV relativeFrom="paragraph">
                        <wp:posOffset>20320</wp:posOffset>
                      </wp:positionV>
                      <wp:extent cx="22002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F9729D0"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5pt,1.6pt" to="260.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"/>
                  </w:pict>
                </mc:Fallback>
              </mc:AlternateContent>
            </w:r>
          </w:p>
        </w:tc>
      </w:tr>
    </w:tbl>
    <w:p w14:paraId="740EA022" w14:textId="26F39C02" w:rsidR="00CD3EBA" w:rsidRPr="00DC1816" w:rsidRDefault="00CD3EBA" w:rsidP="00CD3EBA">
      <w:pPr>
        <w:spacing w:after="0" w:line="240" w:lineRule="auto"/>
        <w:jc w:val="center"/>
        <w:rPr>
          <w:rFonts w:cs="Times New Roman"/>
          <w:b/>
          <w:szCs w:val="28"/>
          <w:lang w:val="nl-NL"/>
        </w:rPr>
      </w:pPr>
      <w:r w:rsidRPr="00DC1816">
        <w:rPr>
          <w:rFonts w:cs="Times New Roman"/>
          <w:b/>
          <w:szCs w:val="28"/>
          <w:lang w:val="nl-NL"/>
        </w:rPr>
        <w:t>PHỤ LỤC</w:t>
      </w:r>
      <w:r w:rsidR="00F15551">
        <w:rPr>
          <w:rFonts w:cs="Times New Roman"/>
          <w:b/>
          <w:szCs w:val="28"/>
          <w:lang w:val="nl-NL"/>
        </w:rPr>
        <w:t xml:space="preserve"> I</w:t>
      </w:r>
    </w:p>
    <w:p w14:paraId="6B003B6B" w14:textId="34BD6A46" w:rsidR="00CD3EBA" w:rsidRPr="00DC1816" w:rsidRDefault="00CD3EBA" w:rsidP="00720D94">
      <w:pPr>
        <w:spacing w:after="0" w:line="240" w:lineRule="auto"/>
        <w:jc w:val="center"/>
        <w:rPr>
          <w:rFonts w:cs="Times New Roman"/>
          <w:b/>
          <w:szCs w:val="28"/>
          <w:lang w:val="nl-NL"/>
        </w:rPr>
      </w:pPr>
      <w:r w:rsidRPr="00DC1816">
        <w:rPr>
          <w:rFonts w:cs="Times New Roman"/>
          <w:b/>
          <w:szCs w:val="28"/>
          <w:lang w:val="nl-NL"/>
        </w:rPr>
        <w:t>VĂN BẢN</w:t>
      </w:r>
      <w:r w:rsidR="006C6593" w:rsidRPr="00DC1816">
        <w:rPr>
          <w:rFonts w:cs="Times New Roman"/>
          <w:b/>
          <w:szCs w:val="28"/>
          <w:lang w:val="nl-NL"/>
        </w:rPr>
        <w:t xml:space="preserve"> </w:t>
      </w:r>
      <w:r w:rsidRPr="00DC1816">
        <w:rPr>
          <w:rFonts w:cs="Times New Roman"/>
          <w:b/>
          <w:szCs w:val="28"/>
          <w:lang w:val="nl-NL"/>
        </w:rPr>
        <w:t xml:space="preserve">TRÌNH CHÍNH PHỦ, THỦ TƯỚNG CHÍNH PHỦ </w:t>
      </w:r>
      <w:r w:rsidR="00920DB2">
        <w:rPr>
          <w:rFonts w:cs="Times New Roman"/>
          <w:b/>
          <w:szCs w:val="28"/>
          <w:lang w:val="nl-NL"/>
        </w:rPr>
        <w:t xml:space="preserve">ĐẾN </w:t>
      </w:r>
      <w:r w:rsidR="00C428FE">
        <w:rPr>
          <w:rFonts w:cs="Times New Roman"/>
          <w:b/>
          <w:szCs w:val="28"/>
          <w:lang w:val="nl-NL"/>
        </w:rPr>
        <w:t xml:space="preserve">THÁNG </w:t>
      </w:r>
      <w:r w:rsidR="001A391E">
        <w:rPr>
          <w:rFonts w:cs="Times New Roman"/>
          <w:b/>
          <w:szCs w:val="28"/>
          <w:lang w:val="nl-NL"/>
        </w:rPr>
        <w:t>7</w:t>
      </w:r>
      <w:r w:rsidR="00C428FE">
        <w:rPr>
          <w:rFonts w:cs="Times New Roman"/>
          <w:b/>
          <w:szCs w:val="28"/>
          <w:lang w:val="nl-NL"/>
        </w:rPr>
        <w:t xml:space="preserve"> </w:t>
      </w:r>
      <w:r w:rsidR="0067683C" w:rsidRPr="00DC1816">
        <w:rPr>
          <w:rFonts w:cs="Times New Roman"/>
          <w:b/>
          <w:szCs w:val="28"/>
          <w:lang w:val="nl-NL"/>
        </w:rPr>
        <w:t>NĂM 2026 CỦA BỘ TƯ PHÁP</w:t>
      </w:r>
    </w:p>
    <w:p w14:paraId="02F466D8" w14:textId="5279AD18" w:rsidR="00CD3EBA" w:rsidRPr="00DC1816" w:rsidRDefault="00CD3EBA" w:rsidP="00CD3EBA">
      <w:pPr>
        <w:pStyle w:val="BodyText"/>
        <w:jc w:val="center"/>
        <w:outlineLvl w:val="0"/>
        <w:rPr>
          <w:i/>
          <w:lang w:val="nl-NL"/>
        </w:rPr>
      </w:pPr>
      <w:r w:rsidRPr="00DC1816">
        <w:rPr>
          <w:i/>
          <w:lang w:val="nl-NL"/>
        </w:rPr>
        <w:t xml:space="preserve">(Kèm theo </w:t>
      </w:r>
      <w:r w:rsidR="009B1694" w:rsidRPr="00DC1816">
        <w:rPr>
          <w:i/>
          <w:lang w:val="nl-NL"/>
        </w:rPr>
        <w:t>Báo cáo</w:t>
      </w:r>
      <w:r w:rsidRPr="00DC1816">
        <w:rPr>
          <w:i/>
          <w:lang w:val="nl-NL"/>
        </w:rPr>
        <w:t xml:space="preserve"> số        /</w:t>
      </w:r>
      <w:r w:rsidR="009B1694" w:rsidRPr="00DC1816">
        <w:rPr>
          <w:i/>
          <w:lang w:val="nl-NL"/>
        </w:rPr>
        <w:t>BC-BTP</w:t>
      </w:r>
      <w:r w:rsidRPr="00DC1816">
        <w:rPr>
          <w:i/>
          <w:lang w:val="nl-NL"/>
        </w:rPr>
        <w:t xml:space="preserve"> ngày      tháng </w:t>
      </w:r>
      <w:r w:rsidR="0007595B">
        <w:rPr>
          <w:i/>
        </w:rPr>
        <w:t>8</w:t>
      </w:r>
      <w:r w:rsidRPr="00DC1816">
        <w:rPr>
          <w:i/>
          <w:lang w:val="nl-NL"/>
        </w:rPr>
        <w:t xml:space="preserve"> năm </w:t>
      </w:r>
      <w:r w:rsidRPr="00DC1816">
        <w:rPr>
          <w:i/>
          <w:lang w:val="vi-VN"/>
        </w:rPr>
        <w:t>2026</w:t>
      </w:r>
      <w:r w:rsidRPr="00DC1816">
        <w:rPr>
          <w:i/>
          <w:lang w:val="nl-NL"/>
        </w:rPr>
        <w:t xml:space="preserve"> của Bộ</w:t>
      </w:r>
      <w:r w:rsidR="009B1694" w:rsidRPr="00DC1816">
        <w:rPr>
          <w:i/>
          <w:lang w:val="nl-NL"/>
        </w:rPr>
        <w:t xml:space="preserve"> Tư pháp</w:t>
      </w:r>
      <w:r w:rsidRPr="00DC1816">
        <w:rPr>
          <w:i/>
          <w:lang w:val="nl-NL"/>
        </w:rPr>
        <w:t>)</w:t>
      </w:r>
    </w:p>
    <w:p w14:paraId="245B04F7" w14:textId="77777777" w:rsidR="00720D94" w:rsidRPr="00DC1816" w:rsidRDefault="00720D94" w:rsidP="00720D94">
      <w:pPr>
        <w:pStyle w:val="BodyText"/>
        <w:outlineLvl w:val="0"/>
        <w:rPr>
          <w:b/>
          <w:bCs/>
          <w:iCs/>
          <w:lang w:val="nl-NL"/>
        </w:rPr>
      </w:pPr>
    </w:p>
    <w:p w14:paraId="43A003AA" w14:textId="721ED840" w:rsidR="00720D94" w:rsidRPr="00DC1816" w:rsidRDefault="00720D94" w:rsidP="00457BB8">
      <w:pPr>
        <w:pStyle w:val="BodyText"/>
        <w:outlineLvl w:val="0"/>
        <w:rPr>
          <w:b/>
          <w:bCs/>
          <w:iCs/>
          <w:lang w:val="nl-NL"/>
        </w:rPr>
      </w:pPr>
      <w:r w:rsidRPr="00DC1816">
        <w:rPr>
          <w:b/>
          <w:bCs/>
          <w:iCs/>
          <w:lang w:val="nl-NL"/>
        </w:rPr>
        <w:t xml:space="preserve">I. VĂN BẢN ĐƯỢC GIAO </w:t>
      </w:r>
      <w:r w:rsidRPr="00DC1816">
        <w:rPr>
          <w:b/>
          <w:spacing w:val="-8"/>
          <w:lang w:val="nl-NL"/>
        </w:rPr>
        <w:t xml:space="preserve">TẠI QUYẾT ĐỊNH SỐ 125/QĐ-TTG </w:t>
      </w:r>
      <w:r w:rsidRPr="00DC1816">
        <w:rPr>
          <w:b/>
          <w:lang w:val="nl-NL"/>
        </w:rPr>
        <w:t>NGÀY 16/01/2026 CỦA THỦ TƯỚNG CHÍNH PHỦ</w:t>
      </w:r>
    </w:p>
    <w:p w14:paraId="751A2064" w14:textId="77777777" w:rsidR="00CD3EBA" w:rsidRPr="00DC1816" w:rsidRDefault="00CD3EBA" w:rsidP="00CD3EBA">
      <w:pPr>
        <w:pStyle w:val="BodyText"/>
        <w:jc w:val="center"/>
        <w:outlineLvl w:val="0"/>
        <w:rPr>
          <w:i/>
          <w:lang w:val="nl-NL"/>
        </w:rPr>
      </w:pPr>
    </w:p>
    <w:tbl>
      <w:tblPr>
        <w:tblStyle w:val="TableGrid"/>
        <w:tblW w:w="15363" w:type="dxa"/>
        <w:tblInd w:w="-200" w:type="dxa"/>
        <w:tblLook w:val="04A0" w:firstRow="1" w:lastRow="0" w:firstColumn="1" w:lastColumn="0" w:noHBand="0" w:noVBand="1"/>
      </w:tblPr>
      <w:tblGrid>
        <w:gridCol w:w="917"/>
        <w:gridCol w:w="4381"/>
        <w:gridCol w:w="1510"/>
        <w:gridCol w:w="7436"/>
        <w:gridCol w:w="1119"/>
      </w:tblGrid>
      <w:tr w:rsidR="008C1236" w:rsidRPr="00DC1816" w14:paraId="220E6575" w14:textId="77777777" w:rsidTr="00472AE9">
        <w:trPr>
          <w:tblHeader/>
        </w:trPr>
        <w:tc>
          <w:tcPr>
            <w:tcW w:w="917" w:type="dxa"/>
            <w:vAlign w:val="center"/>
          </w:tcPr>
          <w:p w14:paraId="065997D1" w14:textId="77777777" w:rsidR="008C1236" w:rsidRPr="00DC1816" w:rsidRDefault="008C1236" w:rsidP="008569D7">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TT</w:t>
            </w:r>
          </w:p>
        </w:tc>
        <w:tc>
          <w:tcPr>
            <w:tcW w:w="4381" w:type="dxa"/>
            <w:vAlign w:val="center"/>
          </w:tcPr>
          <w:p w14:paraId="3621DE4E" w14:textId="77777777" w:rsidR="008C1236" w:rsidRPr="00DC1816" w:rsidRDefault="008C1236"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Tên Đề án</w:t>
            </w:r>
          </w:p>
        </w:tc>
        <w:tc>
          <w:tcPr>
            <w:tcW w:w="1510" w:type="dxa"/>
            <w:vAlign w:val="center"/>
          </w:tcPr>
          <w:p w14:paraId="4C5A24B6" w14:textId="77777777" w:rsidR="008C1236" w:rsidRPr="00DC1816" w:rsidRDefault="008C1236"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Thời hạn</w:t>
            </w:r>
          </w:p>
        </w:tc>
        <w:tc>
          <w:tcPr>
            <w:tcW w:w="7436" w:type="dxa"/>
            <w:vAlign w:val="center"/>
          </w:tcPr>
          <w:p w14:paraId="393F33CF" w14:textId="77777777" w:rsidR="008C1236" w:rsidRPr="00DC1816" w:rsidRDefault="008C1236"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Tình hình thực hiện</w:t>
            </w:r>
          </w:p>
        </w:tc>
        <w:tc>
          <w:tcPr>
            <w:tcW w:w="1119" w:type="dxa"/>
            <w:vAlign w:val="center"/>
          </w:tcPr>
          <w:p w14:paraId="48B34FEF" w14:textId="77777777" w:rsidR="008C1236" w:rsidRPr="007E2197" w:rsidRDefault="008C1236" w:rsidP="00604615">
            <w:pPr>
              <w:widowControl w:val="0"/>
              <w:spacing w:before="120" w:after="120" w:line="276" w:lineRule="auto"/>
              <w:jc w:val="center"/>
              <w:rPr>
                <w:rFonts w:ascii="Times New Roman" w:hAnsi="Times New Roman" w:cs="Times New Roman"/>
                <w:b/>
                <w:sz w:val="20"/>
                <w:szCs w:val="20"/>
                <w:lang w:val="nl-NL"/>
              </w:rPr>
            </w:pPr>
            <w:r w:rsidRPr="007E2197">
              <w:rPr>
                <w:rFonts w:ascii="Times New Roman" w:hAnsi="Times New Roman" w:cs="Times New Roman"/>
                <w:b/>
                <w:sz w:val="20"/>
                <w:szCs w:val="20"/>
                <w:lang w:val="nl-NL"/>
              </w:rPr>
              <w:t>Ghi chú</w:t>
            </w:r>
          </w:p>
        </w:tc>
      </w:tr>
      <w:tr w:rsidR="0088171F" w:rsidRPr="0088171F" w14:paraId="59BCB83F" w14:textId="77777777" w:rsidTr="00463455">
        <w:tc>
          <w:tcPr>
            <w:tcW w:w="917" w:type="dxa"/>
            <w:vAlign w:val="center"/>
          </w:tcPr>
          <w:p w14:paraId="206CBE36" w14:textId="26AF2EA5" w:rsidR="0088171F" w:rsidRPr="0088171F" w:rsidRDefault="0088171F" w:rsidP="008569D7">
            <w:pPr>
              <w:widowControl w:val="0"/>
              <w:spacing w:before="120" w:after="120" w:line="276" w:lineRule="auto"/>
              <w:jc w:val="center"/>
              <w:rPr>
                <w:rFonts w:ascii="Times New Roman" w:hAnsi="Times New Roman" w:cs="Times New Roman"/>
                <w:b/>
                <w:sz w:val="24"/>
                <w:szCs w:val="24"/>
                <w:lang w:val="nl-NL"/>
              </w:rPr>
            </w:pPr>
            <w:r w:rsidRPr="0088171F">
              <w:rPr>
                <w:rFonts w:ascii="Times New Roman" w:hAnsi="Times New Roman" w:cs="Times New Roman"/>
                <w:b/>
                <w:sz w:val="24"/>
                <w:szCs w:val="24"/>
                <w:lang w:val="nl-NL"/>
              </w:rPr>
              <w:t>I.</w:t>
            </w:r>
          </w:p>
        </w:tc>
        <w:tc>
          <w:tcPr>
            <w:tcW w:w="14446" w:type="dxa"/>
            <w:gridSpan w:val="4"/>
            <w:vAlign w:val="center"/>
          </w:tcPr>
          <w:p w14:paraId="1D62289C" w14:textId="5ACF4FBC" w:rsidR="0088171F" w:rsidRPr="0088171F" w:rsidRDefault="0088171F" w:rsidP="0088171F">
            <w:pPr>
              <w:widowControl w:val="0"/>
              <w:spacing w:before="120" w:after="120" w:line="276" w:lineRule="auto"/>
              <w:rPr>
                <w:rFonts w:ascii="Times New Roman" w:hAnsi="Times New Roman" w:cs="Times New Roman"/>
                <w:b/>
                <w:sz w:val="24"/>
                <w:szCs w:val="24"/>
                <w:lang w:val="nl-NL"/>
              </w:rPr>
            </w:pPr>
            <w:r w:rsidRPr="0088171F">
              <w:rPr>
                <w:rFonts w:ascii="Times New Roman" w:hAnsi="Times New Roman" w:cs="Times New Roman"/>
                <w:b/>
                <w:sz w:val="24"/>
                <w:szCs w:val="24"/>
                <w:lang w:val="nl-NL"/>
              </w:rPr>
              <w:t xml:space="preserve">VĂN BẢN </w:t>
            </w:r>
            <w:r w:rsidR="0050259C">
              <w:rPr>
                <w:rFonts w:ascii="Times New Roman" w:hAnsi="Times New Roman" w:cs="Times New Roman"/>
                <w:b/>
                <w:sz w:val="24"/>
                <w:szCs w:val="24"/>
                <w:lang w:val="nl-NL"/>
              </w:rPr>
              <w:t xml:space="preserve">ĐÃ </w:t>
            </w:r>
            <w:r w:rsidRPr="0088171F">
              <w:rPr>
                <w:rFonts w:ascii="Times New Roman" w:hAnsi="Times New Roman" w:cs="Times New Roman"/>
                <w:b/>
                <w:sz w:val="24"/>
                <w:szCs w:val="24"/>
                <w:lang w:val="nl-NL"/>
              </w:rPr>
              <w:t xml:space="preserve">TRÌNH </w:t>
            </w:r>
            <w:r w:rsidR="00B108C6">
              <w:rPr>
                <w:rFonts w:ascii="Times New Roman" w:hAnsi="Times New Roman" w:cs="Times New Roman"/>
                <w:b/>
                <w:sz w:val="24"/>
                <w:szCs w:val="24"/>
                <w:lang w:val="nl-NL"/>
              </w:rPr>
              <w:t xml:space="preserve">ĐƯỢC </w:t>
            </w:r>
            <w:r w:rsidRPr="0088171F">
              <w:rPr>
                <w:rFonts w:ascii="Times New Roman" w:hAnsi="Times New Roman" w:cs="Times New Roman"/>
                <w:b/>
                <w:sz w:val="24"/>
                <w:szCs w:val="24"/>
                <w:lang w:val="nl-NL"/>
              </w:rPr>
              <w:t>BAN HÀNH</w:t>
            </w:r>
          </w:p>
        </w:tc>
      </w:tr>
      <w:tr w:rsidR="008C1236" w:rsidRPr="00DC1816" w14:paraId="2163925B" w14:textId="77777777" w:rsidTr="00472AE9">
        <w:tc>
          <w:tcPr>
            <w:tcW w:w="917" w:type="dxa"/>
            <w:vAlign w:val="center"/>
          </w:tcPr>
          <w:p w14:paraId="1D5706FB"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2EB39DFB"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lang w:val="nl-NL"/>
              </w:rPr>
              <w:t>Dự án Luật Hộ tịch (sửa đổi)</w:t>
            </w:r>
          </w:p>
        </w:tc>
        <w:tc>
          <w:tcPr>
            <w:tcW w:w="1510" w:type="dxa"/>
            <w:vAlign w:val="center"/>
          </w:tcPr>
          <w:p w14:paraId="3BC07502" w14:textId="77777777" w:rsidR="008C1236" w:rsidRPr="00DC1816" w:rsidRDefault="008C1236" w:rsidP="003F7873">
            <w:pPr>
              <w:widowControl w:val="0"/>
              <w:spacing w:before="60" w:after="60" w:line="254" w:lineRule="auto"/>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01</w:t>
            </w:r>
          </w:p>
        </w:tc>
        <w:tc>
          <w:tcPr>
            <w:tcW w:w="7436" w:type="dxa"/>
            <w:vAlign w:val="center"/>
          </w:tcPr>
          <w:p w14:paraId="2E88B1A9" w14:textId="0584B043" w:rsidR="008C1236" w:rsidRPr="00DC1816" w:rsidRDefault="00830B40" w:rsidP="003F7873">
            <w:pPr>
              <w:widowControl w:val="0"/>
              <w:spacing w:before="60" w:after="60" w:line="254" w:lineRule="auto"/>
              <w:jc w:val="center"/>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 xml:space="preserve">Luật </w:t>
            </w:r>
            <w:r w:rsidR="003E1102" w:rsidRPr="00DC1816">
              <w:rPr>
                <w:rFonts w:ascii="Times New Roman" w:hAnsi="Times New Roman" w:cs="Times New Roman"/>
                <w:sz w:val="24"/>
                <w:szCs w:val="24"/>
                <w:lang w:val="vi-VN"/>
              </w:rPr>
              <w:t>số</w:t>
            </w:r>
            <w:r w:rsidRPr="00DC1816">
              <w:rPr>
                <w:rFonts w:ascii="Times New Roman" w:hAnsi="Times New Roman" w:cs="Times New Roman"/>
                <w:sz w:val="24"/>
                <w:szCs w:val="24"/>
              </w:rPr>
              <w:t xml:space="preserve"> 03/2026/QH16) ngày 23/4/2026</w:t>
            </w:r>
            <w:r w:rsidR="00393AE5" w:rsidRPr="00DC1816">
              <w:rPr>
                <w:rFonts w:ascii="Times New Roman" w:hAnsi="Times New Roman" w:cs="Times New Roman"/>
                <w:sz w:val="24"/>
                <w:szCs w:val="24"/>
              </w:rPr>
              <w:t xml:space="preserve"> của Quốc hội</w:t>
            </w:r>
          </w:p>
        </w:tc>
        <w:tc>
          <w:tcPr>
            <w:tcW w:w="1119" w:type="dxa"/>
            <w:vAlign w:val="center"/>
          </w:tcPr>
          <w:p w14:paraId="4D145DE9" w14:textId="77777777" w:rsidR="008C1236" w:rsidRPr="007E2197" w:rsidRDefault="008C1236" w:rsidP="003F7873">
            <w:pPr>
              <w:widowControl w:val="0"/>
              <w:spacing w:before="120" w:after="120" w:line="254" w:lineRule="auto"/>
              <w:jc w:val="center"/>
              <w:rPr>
                <w:rFonts w:ascii="Times New Roman" w:hAnsi="Times New Roman" w:cs="Times New Roman"/>
                <w:bCs/>
                <w:spacing w:val="-4"/>
                <w:sz w:val="20"/>
                <w:szCs w:val="20"/>
              </w:rPr>
            </w:pPr>
            <w:r w:rsidRPr="007E2197">
              <w:rPr>
                <w:rFonts w:ascii="Times New Roman" w:hAnsi="Times New Roman" w:cs="Times New Roman"/>
                <w:bCs/>
                <w:spacing w:val="-4"/>
                <w:sz w:val="20"/>
                <w:szCs w:val="20"/>
              </w:rPr>
              <w:t>Nội dung họp Chính phủ</w:t>
            </w:r>
          </w:p>
        </w:tc>
      </w:tr>
      <w:tr w:rsidR="008C1236" w:rsidRPr="00DC1816" w14:paraId="78BEF494" w14:textId="77777777" w:rsidTr="00472AE9">
        <w:tc>
          <w:tcPr>
            <w:tcW w:w="917" w:type="dxa"/>
            <w:vAlign w:val="center"/>
          </w:tcPr>
          <w:p w14:paraId="03F27751"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07D81221"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lang w:val="nl-NL"/>
              </w:rPr>
              <w:t>Luật sửa đổi, bổ sung một số điều của Luật Công chứng</w:t>
            </w:r>
          </w:p>
        </w:tc>
        <w:tc>
          <w:tcPr>
            <w:tcW w:w="1510" w:type="dxa"/>
            <w:vAlign w:val="center"/>
          </w:tcPr>
          <w:p w14:paraId="073C3C35" w14:textId="77777777" w:rsidR="008C1236" w:rsidRPr="00DC1816" w:rsidRDefault="008C1236" w:rsidP="003F7873">
            <w:pPr>
              <w:widowControl w:val="0"/>
              <w:spacing w:before="60" w:after="60" w:line="254" w:lineRule="auto"/>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Trước 10/01</w:t>
            </w:r>
          </w:p>
        </w:tc>
        <w:tc>
          <w:tcPr>
            <w:tcW w:w="7436" w:type="dxa"/>
            <w:vAlign w:val="center"/>
          </w:tcPr>
          <w:p w14:paraId="6AABFDB8" w14:textId="3A835F3F" w:rsidR="008C1236" w:rsidRPr="00DC1816" w:rsidRDefault="00830B40" w:rsidP="003F7873">
            <w:pPr>
              <w:widowControl w:val="0"/>
              <w:spacing w:before="60" w:after="60" w:line="254" w:lineRule="auto"/>
              <w:jc w:val="center"/>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Luật số 04/2026/QH16 ngày 23/4/2026</w:t>
            </w:r>
            <w:r w:rsidR="00393AE5" w:rsidRPr="00DC1816">
              <w:rPr>
                <w:rFonts w:ascii="Times New Roman" w:hAnsi="Times New Roman" w:cs="Times New Roman"/>
                <w:sz w:val="24"/>
                <w:szCs w:val="24"/>
              </w:rPr>
              <w:t xml:space="preserve"> của Quốc hội</w:t>
            </w:r>
          </w:p>
        </w:tc>
        <w:tc>
          <w:tcPr>
            <w:tcW w:w="1119" w:type="dxa"/>
            <w:vAlign w:val="center"/>
          </w:tcPr>
          <w:p w14:paraId="63316365" w14:textId="77777777" w:rsidR="008C1236" w:rsidRPr="007E2197" w:rsidRDefault="008C1236" w:rsidP="003F7873">
            <w:pPr>
              <w:widowControl w:val="0"/>
              <w:spacing w:before="120" w:after="120" w:line="254" w:lineRule="auto"/>
              <w:jc w:val="center"/>
              <w:rPr>
                <w:rFonts w:ascii="Times New Roman" w:hAnsi="Times New Roman" w:cs="Times New Roman"/>
                <w:bCs/>
                <w:spacing w:val="-4"/>
                <w:sz w:val="20"/>
                <w:szCs w:val="20"/>
              </w:rPr>
            </w:pPr>
            <w:r w:rsidRPr="007E2197">
              <w:rPr>
                <w:rFonts w:ascii="Times New Roman" w:hAnsi="Times New Roman" w:cs="Times New Roman"/>
                <w:bCs/>
                <w:spacing w:val="-4"/>
                <w:sz w:val="20"/>
                <w:szCs w:val="20"/>
              </w:rPr>
              <w:t>Nội dung họp Chính phủ</w:t>
            </w:r>
          </w:p>
        </w:tc>
      </w:tr>
      <w:tr w:rsidR="008C1236" w:rsidRPr="00DC1816" w14:paraId="5C3534E4" w14:textId="77777777" w:rsidTr="00472AE9">
        <w:tc>
          <w:tcPr>
            <w:tcW w:w="917" w:type="dxa"/>
            <w:vAlign w:val="center"/>
          </w:tcPr>
          <w:p w14:paraId="50B9B844"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7FDEF51F"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lang w:val="nl-NL"/>
              </w:rPr>
              <w:t>Luật Tiếp cận thông tin (sửa đổi)</w:t>
            </w:r>
          </w:p>
        </w:tc>
        <w:tc>
          <w:tcPr>
            <w:tcW w:w="1510" w:type="dxa"/>
            <w:vAlign w:val="center"/>
          </w:tcPr>
          <w:p w14:paraId="276EA019" w14:textId="77777777" w:rsidR="008C1236" w:rsidRPr="00DC1816" w:rsidRDefault="008C1236" w:rsidP="003F7873">
            <w:pPr>
              <w:widowControl w:val="0"/>
              <w:spacing w:before="60" w:after="60" w:line="254" w:lineRule="auto"/>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01</w:t>
            </w:r>
          </w:p>
        </w:tc>
        <w:tc>
          <w:tcPr>
            <w:tcW w:w="7436" w:type="dxa"/>
            <w:vAlign w:val="center"/>
          </w:tcPr>
          <w:p w14:paraId="6508B257" w14:textId="4896BB6D" w:rsidR="008C1236" w:rsidRPr="00DC1816" w:rsidRDefault="00830B40" w:rsidP="003F7873">
            <w:pPr>
              <w:widowControl w:val="0"/>
              <w:spacing w:before="60" w:after="60" w:line="254" w:lineRule="auto"/>
              <w:jc w:val="center"/>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Luật số 01/2026/QH16 ngày 23/4/2026</w:t>
            </w:r>
            <w:r w:rsidR="00393AE5" w:rsidRPr="00DC1816">
              <w:rPr>
                <w:rFonts w:ascii="Times New Roman" w:hAnsi="Times New Roman" w:cs="Times New Roman"/>
                <w:sz w:val="24"/>
                <w:szCs w:val="24"/>
              </w:rPr>
              <w:t xml:space="preserve"> của Quốc hội</w:t>
            </w:r>
          </w:p>
        </w:tc>
        <w:tc>
          <w:tcPr>
            <w:tcW w:w="1119" w:type="dxa"/>
            <w:vAlign w:val="center"/>
          </w:tcPr>
          <w:p w14:paraId="19AEA679" w14:textId="77777777" w:rsidR="008C1236" w:rsidRPr="007E2197" w:rsidRDefault="008C1236" w:rsidP="003F7873">
            <w:pPr>
              <w:widowControl w:val="0"/>
              <w:spacing w:before="120" w:after="120" w:line="254" w:lineRule="auto"/>
              <w:jc w:val="center"/>
              <w:rPr>
                <w:rFonts w:ascii="Times New Roman" w:hAnsi="Times New Roman" w:cs="Times New Roman"/>
                <w:bCs/>
                <w:spacing w:val="-4"/>
                <w:sz w:val="20"/>
                <w:szCs w:val="20"/>
              </w:rPr>
            </w:pPr>
            <w:r w:rsidRPr="007E2197">
              <w:rPr>
                <w:rFonts w:ascii="Times New Roman" w:hAnsi="Times New Roman" w:cs="Times New Roman"/>
                <w:bCs/>
                <w:spacing w:val="-4"/>
                <w:sz w:val="20"/>
                <w:szCs w:val="20"/>
              </w:rPr>
              <w:t>Nội dung họp Chính phủ</w:t>
            </w:r>
          </w:p>
        </w:tc>
      </w:tr>
      <w:tr w:rsidR="008C1236" w:rsidRPr="00DC1816" w14:paraId="1C8830CE" w14:textId="77777777" w:rsidTr="00472AE9">
        <w:tc>
          <w:tcPr>
            <w:tcW w:w="917" w:type="dxa"/>
            <w:vAlign w:val="center"/>
          </w:tcPr>
          <w:p w14:paraId="003AECDE"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6F9DB28C"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lang w:val="nl-NL"/>
              </w:rPr>
              <w:t>Nghị quyết của Chính phủ về cắt giảm, đơn giản hóa thủ tục hành chính và điều kiện kinh doanh</w:t>
            </w:r>
          </w:p>
        </w:tc>
        <w:tc>
          <w:tcPr>
            <w:tcW w:w="1510" w:type="dxa"/>
            <w:vAlign w:val="center"/>
          </w:tcPr>
          <w:p w14:paraId="0FD7A404" w14:textId="77777777" w:rsidR="008C1236" w:rsidRPr="00DC1816" w:rsidRDefault="008C1236" w:rsidP="003F7873">
            <w:pPr>
              <w:widowControl w:val="0"/>
              <w:spacing w:before="60" w:after="60" w:line="254" w:lineRule="auto"/>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01</w:t>
            </w:r>
          </w:p>
        </w:tc>
        <w:tc>
          <w:tcPr>
            <w:tcW w:w="7436" w:type="dxa"/>
            <w:vAlign w:val="center"/>
          </w:tcPr>
          <w:p w14:paraId="6C42F301" w14:textId="77777777" w:rsidR="008C1236" w:rsidRPr="00DC1816" w:rsidRDefault="008C1236" w:rsidP="003F7873">
            <w:pPr>
              <w:widowControl w:val="0"/>
              <w:spacing w:before="60" w:after="60" w:line="254"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Nghị quyết số 66.16/2026/NQ-CP ngày 07/4/2026 của Chính phủ cắt giảm, đơn giản hóa thủ tục hành chính, quy định liên quan đến hoạt động sản xuất, kinh doanh</w:t>
            </w:r>
          </w:p>
        </w:tc>
        <w:tc>
          <w:tcPr>
            <w:tcW w:w="1119" w:type="dxa"/>
            <w:vAlign w:val="center"/>
          </w:tcPr>
          <w:p w14:paraId="5F7166F8" w14:textId="77777777" w:rsidR="008C1236" w:rsidRPr="007E2197" w:rsidRDefault="008C1236" w:rsidP="003F7873">
            <w:pPr>
              <w:widowControl w:val="0"/>
              <w:spacing w:before="120" w:after="120" w:line="254" w:lineRule="auto"/>
              <w:jc w:val="center"/>
              <w:rPr>
                <w:rFonts w:ascii="Times New Roman" w:hAnsi="Times New Roman" w:cs="Times New Roman"/>
                <w:bCs/>
                <w:spacing w:val="-4"/>
                <w:sz w:val="20"/>
                <w:szCs w:val="20"/>
              </w:rPr>
            </w:pPr>
          </w:p>
        </w:tc>
      </w:tr>
      <w:tr w:rsidR="008C1236" w:rsidRPr="00DC1816" w14:paraId="28A5FD18" w14:textId="77777777" w:rsidTr="00472AE9">
        <w:tc>
          <w:tcPr>
            <w:tcW w:w="917" w:type="dxa"/>
            <w:vAlign w:val="center"/>
          </w:tcPr>
          <w:p w14:paraId="2FC51A37"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78B7F7B"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Dự án Luật Thủ đô (sửa đổi)</w:t>
            </w:r>
          </w:p>
        </w:tc>
        <w:tc>
          <w:tcPr>
            <w:tcW w:w="1510" w:type="dxa"/>
            <w:vAlign w:val="center"/>
          </w:tcPr>
          <w:p w14:paraId="7DA660CE"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3</w:t>
            </w:r>
          </w:p>
        </w:tc>
        <w:tc>
          <w:tcPr>
            <w:tcW w:w="7436" w:type="dxa"/>
            <w:vAlign w:val="center"/>
          </w:tcPr>
          <w:p w14:paraId="1885C0CC" w14:textId="4FEF70EF" w:rsidR="008C1236" w:rsidRPr="00DC1816" w:rsidRDefault="00830B40" w:rsidP="003F7873">
            <w:pPr>
              <w:widowControl w:val="0"/>
              <w:spacing w:before="60" w:after="60" w:line="254" w:lineRule="auto"/>
              <w:jc w:val="center"/>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Luật số</w:t>
            </w:r>
            <w:r w:rsidR="00470946" w:rsidRPr="00DC1816">
              <w:rPr>
                <w:rFonts w:ascii="Times New Roman" w:hAnsi="Times New Roman" w:cs="Times New Roman"/>
                <w:sz w:val="24"/>
                <w:szCs w:val="24"/>
              </w:rPr>
              <w:t xml:space="preserve"> </w:t>
            </w:r>
            <w:r w:rsidRPr="00DC1816">
              <w:rPr>
                <w:rFonts w:ascii="Times New Roman" w:hAnsi="Times New Roman" w:cs="Times New Roman"/>
                <w:sz w:val="24"/>
                <w:szCs w:val="24"/>
              </w:rPr>
              <w:t>02/2026/QH16 ngày 23/4/2026</w:t>
            </w:r>
            <w:r w:rsidR="00F112E4" w:rsidRPr="00DC1816">
              <w:rPr>
                <w:rFonts w:ascii="Times New Roman" w:hAnsi="Times New Roman" w:cs="Times New Roman"/>
                <w:sz w:val="24"/>
                <w:szCs w:val="24"/>
              </w:rPr>
              <w:t xml:space="preserve"> của Quốc hội</w:t>
            </w:r>
          </w:p>
        </w:tc>
        <w:tc>
          <w:tcPr>
            <w:tcW w:w="1119" w:type="dxa"/>
            <w:vAlign w:val="center"/>
          </w:tcPr>
          <w:p w14:paraId="5E42182A"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r w:rsidRPr="007E2197">
              <w:rPr>
                <w:rFonts w:ascii="Times New Roman" w:hAnsi="Times New Roman" w:cs="Times New Roman"/>
                <w:bCs/>
                <w:spacing w:val="-4"/>
                <w:sz w:val="20"/>
                <w:szCs w:val="20"/>
              </w:rPr>
              <w:t>Nội dung họp Chính phủ</w:t>
            </w:r>
          </w:p>
        </w:tc>
      </w:tr>
      <w:tr w:rsidR="008C1236" w:rsidRPr="00DC1816" w14:paraId="13EFA3E0" w14:textId="77777777" w:rsidTr="00472AE9">
        <w:tc>
          <w:tcPr>
            <w:tcW w:w="917" w:type="dxa"/>
            <w:vAlign w:val="center"/>
          </w:tcPr>
          <w:p w14:paraId="02EB4289"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166439D2"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 xml:space="preserve">Nghị quyết của Quốc hội về cơ chế phối </w:t>
            </w:r>
            <w:r w:rsidRPr="00DC1816">
              <w:rPr>
                <w:rFonts w:ascii="Times New Roman" w:hAnsi="Times New Roman" w:cs="Times New Roman"/>
                <w:sz w:val="24"/>
                <w:szCs w:val="24"/>
              </w:rPr>
              <w:lastRenderedPageBreak/>
              <w:t>hợp, chính sách đặc thù nâng cao hiệu quả phòng ngừa và giải quyết tranh chấp đầu tư quốc tế</w:t>
            </w:r>
          </w:p>
        </w:tc>
        <w:tc>
          <w:tcPr>
            <w:tcW w:w="1510" w:type="dxa"/>
            <w:vAlign w:val="center"/>
          </w:tcPr>
          <w:p w14:paraId="1E0ADBAD"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lastRenderedPageBreak/>
              <w:t>Tháng 3</w:t>
            </w:r>
          </w:p>
        </w:tc>
        <w:tc>
          <w:tcPr>
            <w:tcW w:w="7436" w:type="dxa"/>
            <w:vAlign w:val="center"/>
          </w:tcPr>
          <w:p w14:paraId="334A127F" w14:textId="2C1D2497" w:rsidR="008C1236" w:rsidRPr="00DC1816" w:rsidRDefault="00830B40" w:rsidP="003F7873">
            <w:pPr>
              <w:widowControl w:val="0"/>
              <w:spacing w:before="60" w:after="60" w:line="254" w:lineRule="auto"/>
              <w:jc w:val="center"/>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 xml:space="preserve">Nghị quyết số 20/2026/QH16 ngày 23/4/2026 </w:t>
            </w:r>
            <w:r w:rsidR="00A516D8" w:rsidRPr="00DC1816">
              <w:rPr>
                <w:rFonts w:ascii="Times New Roman" w:hAnsi="Times New Roman" w:cs="Times New Roman"/>
                <w:sz w:val="24"/>
                <w:szCs w:val="24"/>
              </w:rPr>
              <w:t xml:space="preserve">của Quốc hội </w:t>
            </w:r>
            <w:r w:rsidRPr="00DC1816">
              <w:rPr>
                <w:rFonts w:ascii="Times New Roman" w:hAnsi="Times New Roman" w:cs="Times New Roman"/>
                <w:sz w:val="24"/>
                <w:szCs w:val="24"/>
              </w:rPr>
              <w:t xml:space="preserve">về cơ chế phối </w:t>
            </w:r>
            <w:r w:rsidRPr="00DC1816">
              <w:rPr>
                <w:rFonts w:ascii="Times New Roman" w:hAnsi="Times New Roman" w:cs="Times New Roman"/>
                <w:sz w:val="24"/>
                <w:szCs w:val="24"/>
              </w:rPr>
              <w:lastRenderedPageBreak/>
              <w:t>hợp, chính sách đặc thù nâng cao hiệu quả phòng ngừa và giải quyết tranh chấp đầu tư quốc tế</w:t>
            </w:r>
          </w:p>
        </w:tc>
        <w:tc>
          <w:tcPr>
            <w:tcW w:w="1119" w:type="dxa"/>
            <w:vAlign w:val="center"/>
          </w:tcPr>
          <w:p w14:paraId="3BB46E13"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r w:rsidRPr="007E2197">
              <w:rPr>
                <w:rFonts w:ascii="Times New Roman" w:hAnsi="Times New Roman" w:cs="Times New Roman"/>
                <w:bCs/>
                <w:spacing w:val="-4"/>
                <w:sz w:val="20"/>
                <w:szCs w:val="20"/>
              </w:rPr>
              <w:lastRenderedPageBreak/>
              <w:t xml:space="preserve">Nội dung </w:t>
            </w:r>
            <w:r w:rsidRPr="007E2197">
              <w:rPr>
                <w:rFonts w:ascii="Times New Roman" w:hAnsi="Times New Roman" w:cs="Times New Roman"/>
                <w:bCs/>
                <w:spacing w:val="-4"/>
                <w:sz w:val="20"/>
                <w:szCs w:val="20"/>
              </w:rPr>
              <w:lastRenderedPageBreak/>
              <w:t>họp Chính phủ</w:t>
            </w:r>
          </w:p>
        </w:tc>
      </w:tr>
      <w:tr w:rsidR="008C1236" w:rsidRPr="00DC1816" w14:paraId="2FB39EDD" w14:textId="77777777" w:rsidTr="00472AE9">
        <w:tc>
          <w:tcPr>
            <w:tcW w:w="917" w:type="dxa"/>
            <w:vAlign w:val="center"/>
          </w:tcPr>
          <w:p w14:paraId="6B6E7B19"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08756D2A"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chi tiết và biện pháp thi hành Luật Giám định tư pháp (khoản 8 Điều 11; khoản 8 Điều 14; khoản 3 Điều 16; khoản 5 Điều 17; khoản 5 Điều 19; khoản 9 Điều 20; khoản 4 Điều 29; khoản 4 Điều 33; khoản 6 Điều 40; khoản 1 Điều 41 của Luật)</w:t>
            </w:r>
          </w:p>
        </w:tc>
        <w:tc>
          <w:tcPr>
            <w:tcW w:w="1510" w:type="dxa"/>
            <w:vAlign w:val="center"/>
          </w:tcPr>
          <w:p w14:paraId="1BE99A22"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3</w:t>
            </w:r>
          </w:p>
        </w:tc>
        <w:tc>
          <w:tcPr>
            <w:tcW w:w="7436" w:type="dxa"/>
            <w:vAlign w:val="center"/>
          </w:tcPr>
          <w:p w14:paraId="5F53B7FC" w14:textId="5E274A88" w:rsidR="008C1236" w:rsidRPr="00DC1816" w:rsidRDefault="00830B40" w:rsidP="003F7873">
            <w:pPr>
              <w:widowControl w:val="0"/>
              <w:spacing w:before="60" w:after="60" w:line="254"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 xml:space="preserve">Nghị định số 177/2026/NĐ-CP ngày 19/5/2026 </w:t>
            </w:r>
            <w:r w:rsidR="00A516D8" w:rsidRPr="00DC1816">
              <w:rPr>
                <w:rFonts w:ascii="Times New Roman" w:hAnsi="Times New Roman" w:cs="Times New Roman"/>
                <w:sz w:val="24"/>
                <w:szCs w:val="24"/>
              </w:rPr>
              <w:t>của Chính phủ</w:t>
            </w:r>
            <w:r w:rsidRPr="00DC1816">
              <w:rPr>
                <w:rFonts w:ascii="Times New Roman" w:hAnsi="Times New Roman" w:cs="Times New Roman"/>
                <w:sz w:val="24"/>
                <w:szCs w:val="24"/>
              </w:rPr>
              <w:t xml:space="preserve"> quy định chi tiết </w:t>
            </w:r>
            <w:r w:rsidR="00A516D8" w:rsidRPr="00DC1816">
              <w:rPr>
                <w:rFonts w:ascii="Times New Roman" w:hAnsi="Times New Roman" w:cs="Times New Roman"/>
                <w:sz w:val="24"/>
                <w:szCs w:val="24"/>
              </w:rPr>
              <w:t xml:space="preserve">một số điều </w:t>
            </w:r>
            <w:r w:rsidRPr="00DC1816">
              <w:rPr>
                <w:rFonts w:ascii="Times New Roman" w:hAnsi="Times New Roman" w:cs="Times New Roman"/>
                <w:sz w:val="24"/>
                <w:szCs w:val="24"/>
              </w:rPr>
              <w:t>và biện pháp thi hành Luật Giám định tư pháp</w:t>
            </w:r>
          </w:p>
        </w:tc>
        <w:tc>
          <w:tcPr>
            <w:tcW w:w="1119" w:type="dxa"/>
            <w:vAlign w:val="center"/>
          </w:tcPr>
          <w:p w14:paraId="29C618D6"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8C1236" w:rsidRPr="00DC1816" w14:paraId="61CEE558" w14:textId="77777777" w:rsidTr="00472AE9">
        <w:tc>
          <w:tcPr>
            <w:tcW w:w="917" w:type="dxa"/>
            <w:vAlign w:val="center"/>
          </w:tcPr>
          <w:p w14:paraId="18E244F3"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B7BEEC0"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Quyết định của Thủ tướng Chính phủ sửa đổi, bổ sung một số điều của Quyết định số 08/2025/QĐ-TTg ngày 04/4/2025 về  chế độ bồi dưỡng giám định tư pháp (khoản 3 Điều 41 của Luật Giám định tư pháp – sửa đổi)</w:t>
            </w:r>
          </w:p>
        </w:tc>
        <w:tc>
          <w:tcPr>
            <w:tcW w:w="1510" w:type="dxa"/>
            <w:vAlign w:val="center"/>
          </w:tcPr>
          <w:p w14:paraId="1C8318BD"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3</w:t>
            </w:r>
          </w:p>
        </w:tc>
        <w:tc>
          <w:tcPr>
            <w:tcW w:w="7436" w:type="dxa"/>
            <w:vAlign w:val="center"/>
          </w:tcPr>
          <w:p w14:paraId="25E75AD8" w14:textId="395498F4" w:rsidR="008C1236" w:rsidRPr="00DC1816" w:rsidRDefault="00830B40" w:rsidP="003F7873">
            <w:pPr>
              <w:widowControl w:val="0"/>
              <w:spacing w:before="60" w:after="60" w:line="254"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 xml:space="preserve">Quyết định 22/2026/QÐ-TTg ngày 01/5/2026 </w:t>
            </w:r>
            <w:r w:rsidR="00814C58" w:rsidRPr="00DC1816">
              <w:rPr>
                <w:rFonts w:ascii="Times New Roman" w:hAnsi="Times New Roman" w:cs="Times New Roman"/>
                <w:sz w:val="24"/>
                <w:szCs w:val="24"/>
              </w:rPr>
              <w:t>của Thủ tướng Chính phủ s</w:t>
            </w:r>
            <w:r w:rsidRPr="00DC1816">
              <w:rPr>
                <w:rFonts w:ascii="Times New Roman" w:hAnsi="Times New Roman" w:cs="Times New Roman"/>
                <w:sz w:val="24"/>
                <w:szCs w:val="24"/>
              </w:rPr>
              <w:t xml:space="preserve">ửa đổi, bổ sung một số điều của Quyết định số 08/2025/QĐ-TTg ngày 04/4/2025 của Thủ tướng </w:t>
            </w:r>
            <w:r w:rsidR="00A87FEB">
              <w:rPr>
                <w:rFonts w:ascii="Times New Roman" w:hAnsi="Times New Roman" w:cs="Times New Roman"/>
                <w:sz w:val="24"/>
                <w:szCs w:val="24"/>
              </w:rPr>
              <w:t>C</w:t>
            </w:r>
            <w:r w:rsidRPr="00DC1816">
              <w:rPr>
                <w:rFonts w:ascii="Times New Roman" w:hAnsi="Times New Roman" w:cs="Times New Roman"/>
                <w:sz w:val="24"/>
                <w:szCs w:val="24"/>
              </w:rPr>
              <w:t>hính phủ về chế độ bồi dưỡng giám định tư pháp</w:t>
            </w:r>
          </w:p>
        </w:tc>
        <w:tc>
          <w:tcPr>
            <w:tcW w:w="1119" w:type="dxa"/>
            <w:vAlign w:val="center"/>
          </w:tcPr>
          <w:p w14:paraId="3794C824"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8C1236" w:rsidRPr="00DC1816" w14:paraId="05EF4815" w14:textId="77777777" w:rsidTr="00472AE9">
        <w:tc>
          <w:tcPr>
            <w:tcW w:w="917" w:type="dxa"/>
            <w:vAlign w:val="center"/>
          </w:tcPr>
          <w:p w14:paraId="594139C2"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651AAAF"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chi tiết một số điều của Luật Tương trợ tư pháp về dân sự (khoản 5 Điều 11; khoản 2 Điều 12; khoản 5 Điều 17; khoản 3 Điều 19; khoản 3 Điều 26; khoản 4 Điều 28; khoản 5 Điều 30; khoản 4 Điều 34 của Luật)</w:t>
            </w:r>
          </w:p>
        </w:tc>
        <w:tc>
          <w:tcPr>
            <w:tcW w:w="1510" w:type="dxa"/>
            <w:vAlign w:val="center"/>
          </w:tcPr>
          <w:p w14:paraId="760DC1EE"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4</w:t>
            </w:r>
          </w:p>
        </w:tc>
        <w:tc>
          <w:tcPr>
            <w:tcW w:w="7436" w:type="dxa"/>
            <w:vAlign w:val="center"/>
          </w:tcPr>
          <w:p w14:paraId="09D2D3AE" w14:textId="77777777" w:rsidR="008C1236" w:rsidRPr="00DC1816" w:rsidRDefault="00830B40" w:rsidP="003F7873">
            <w:pPr>
              <w:widowControl w:val="0"/>
              <w:spacing w:before="60" w:after="60" w:line="254"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Nghị định số 158/2026/NĐ-CP ngày 15/5/2026 của Chính phủ quy định chi tiết một số điều của Luật Tương trợ tư pháp về dân sự</w:t>
            </w:r>
          </w:p>
        </w:tc>
        <w:tc>
          <w:tcPr>
            <w:tcW w:w="1119" w:type="dxa"/>
            <w:vAlign w:val="center"/>
          </w:tcPr>
          <w:p w14:paraId="780F81B0"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8C1236" w:rsidRPr="00DC1816" w14:paraId="4A73AC49" w14:textId="77777777" w:rsidTr="00472AE9">
        <w:tc>
          <w:tcPr>
            <w:tcW w:w="917" w:type="dxa"/>
            <w:vAlign w:val="center"/>
          </w:tcPr>
          <w:p w14:paraId="47AD0CF1"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54D6660C"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 xml:space="preserve">Nghị định quy định chi tiết một số điều và biện pháp thi hành Luật Thi hành án dân sự (Điều, khoản, điểm giao quy định chi tiết: khoản 4 Điều 9; khoản 5 Điều 22; khoản 5 Điều 34; khoản 5 Điều 38; điểm a khoản 1 Điều 49; khoản 3 Điều 49; khoản 4 Điều 50; </w:t>
            </w:r>
            <w:r w:rsidRPr="00DC1816">
              <w:rPr>
                <w:rFonts w:ascii="Times New Roman" w:hAnsi="Times New Roman" w:cs="Times New Roman"/>
                <w:sz w:val="24"/>
                <w:szCs w:val="24"/>
              </w:rPr>
              <w:lastRenderedPageBreak/>
              <w:t>Điều 51; khoản 9 Điều 53; khoản 6 Điều 54; khoản 7 Điều 54; khoản 3 Điều 55; khoản 2 Điều 56; khoản 4 Điều 58; khoản 6 Điều 59; khoản 2 Điều 61; khoản 2 Điều 67; khoản 3 Điều 70; khoản 5 Điều 72; khoản 5 Điều 76; khoản 4 Điều 78; điểm c khoản 2 Điều 82; khoản 4 Điều 84; khoản 2 Điều 85; điểm b khoản 1 Điều 86; khoản 1 Điều 87; khoản 2 Điều 89; khoản 6 Điều 95 của Luật)</w:t>
            </w:r>
          </w:p>
        </w:tc>
        <w:tc>
          <w:tcPr>
            <w:tcW w:w="1510" w:type="dxa"/>
            <w:vAlign w:val="center"/>
          </w:tcPr>
          <w:p w14:paraId="4015B4CC"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lastRenderedPageBreak/>
              <w:t>Tháng 4</w:t>
            </w:r>
          </w:p>
        </w:tc>
        <w:tc>
          <w:tcPr>
            <w:tcW w:w="7436" w:type="dxa"/>
            <w:vAlign w:val="center"/>
          </w:tcPr>
          <w:p w14:paraId="1028FF0C" w14:textId="77777777" w:rsidR="008C1236" w:rsidRPr="00DC1816" w:rsidRDefault="00830B40" w:rsidP="003F7873">
            <w:pPr>
              <w:widowControl w:val="0"/>
              <w:spacing w:before="60" w:after="60" w:line="254"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Nghị định số 152/2026/NĐ-CP ngày 13/5/2026 của Chính phủ quy định chi tiết một số điều và biện pháp thi hành Luật Thi hành án dân sự</w:t>
            </w:r>
          </w:p>
        </w:tc>
        <w:tc>
          <w:tcPr>
            <w:tcW w:w="1119" w:type="dxa"/>
            <w:vAlign w:val="center"/>
          </w:tcPr>
          <w:p w14:paraId="0FCD1A39"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8C1236" w:rsidRPr="00DC1816" w14:paraId="76636C26" w14:textId="77777777" w:rsidTr="00472AE9">
        <w:tc>
          <w:tcPr>
            <w:tcW w:w="917" w:type="dxa"/>
            <w:vAlign w:val="center"/>
          </w:tcPr>
          <w:p w14:paraId="52A55378"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2B801277"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về tổ chức cán bộ và điều kiện bảo đảm hoạt động của hệ thống thi hành án dân sự (khoản 5 Điều 22; khoản 10 Điều 24; khoản 9 Điều 25 của Luật Thi hành án dân sự-sửa đổi)</w:t>
            </w:r>
          </w:p>
        </w:tc>
        <w:tc>
          <w:tcPr>
            <w:tcW w:w="1510" w:type="dxa"/>
            <w:vAlign w:val="center"/>
          </w:tcPr>
          <w:p w14:paraId="6B5119F9"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4</w:t>
            </w:r>
          </w:p>
        </w:tc>
        <w:tc>
          <w:tcPr>
            <w:tcW w:w="7436" w:type="dxa"/>
            <w:vAlign w:val="center"/>
          </w:tcPr>
          <w:p w14:paraId="3A04FD75" w14:textId="0C0F1860" w:rsidR="008C1236" w:rsidRPr="00DC1816" w:rsidRDefault="00830B40" w:rsidP="003F7873">
            <w:pPr>
              <w:widowControl w:val="0"/>
              <w:spacing w:before="60" w:after="60" w:line="254"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 xml:space="preserve">Nghị định số 150/2026/NĐ-CP ngày 13/5/2026 của Chính phủ quy định về </w:t>
            </w:r>
            <w:r w:rsidR="004879B6" w:rsidRPr="00DC1816">
              <w:rPr>
                <w:rFonts w:ascii="Times New Roman" w:hAnsi="Times New Roman" w:cs="Times New Roman"/>
                <w:sz w:val="24"/>
                <w:szCs w:val="24"/>
              </w:rPr>
              <w:t>t</w:t>
            </w:r>
            <w:r w:rsidRPr="00DC1816">
              <w:rPr>
                <w:rFonts w:ascii="Times New Roman" w:hAnsi="Times New Roman" w:cs="Times New Roman"/>
                <w:sz w:val="24"/>
                <w:szCs w:val="24"/>
              </w:rPr>
              <w:t>ổ chức cán bộ và điều kiện bảo đảm hoạt động của hệ thống thi hành án dân sự</w:t>
            </w:r>
          </w:p>
        </w:tc>
        <w:tc>
          <w:tcPr>
            <w:tcW w:w="1119" w:type="dxa"/>
            <w:vAlign w:val="center"/>
          </w:tcPr>
          <w:p w14:paraId="6C7C44AC"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8C1236" w:rsidRPr="00DC1816" w14:paraId="2C8F85D3" w14:textId="77777777" w:rsidTr="00472AE9">
        <w:trPr>
          <w:trHeight w:val="687"/>
        </w:trPr>
        <w:tc>
          <w:tcPr>
            <w:tcW w:w="917" w:type="dxa"/>
            <w:vAlign w:val="center"/>
          </w:tcPr>
          <w:p w14:paraId="5F38DCC6" w14:textId="77777777" w:rsidR="008C1236" w:rsidRPr="00D55A93" w:rsidRDefault="008C1236"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237A7238" w14:textId="77777777" w:rsidR="008C1236" w:rsidRPr="00DC1816" w:rsidRDefault="008C1236" w:rsidP="003F7873">
            <w:pPr>
              <w:widowControl w:val="0"/>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về tổ chức và hoạt động của Văn phòng thi hành án dân sự, Thừa hành viên (điểm a khoản 4 Điều 10; khoản 5 Điều 26; khoản 4 Điều 27; khoản 5 Điều 29; khoản 4 Điều 30; khoản 9 Điều 31; khoản 5 Điều 116 của Luật Thi hành án dân sự-sửa đổi)</w:t>
            </w:r>
          </w:p>
        </w:tc>
        <w:tc>
          <w:tcPr>
            <w:tcW w:w="1510" w:type="dxa"/>
            <w:vAlign w:val="center"/>
          </w:tcPr>
          <w:p w14:paraId="2B7CA377" w14:textId="77777777" w:rsidR="008C1236" w:rsidRPr="00DC1816" w:rsidRDefault="008C1236" w:rsidP="003F7873">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Tháng 4</w:t>
            </w:r>
          </w:p>
        </w:tc>
        <w:tc>
          <w:tcPr>
            <w:tcW w:w="7436" w:type="dxa"/>
            <w:vAlign w:val="center"/>
          </w:tcPr>
          <w:p w14:paraId="459C3DAA" w14:textId="3A26DAA4" w:rsidR="008C1236" w:rsidRPr="00DC1816" w:rsidRDefault="00830B40" w:rsidP="003F7873">
            <w:pPr>
              <w:widowControl w:val="0"/>
              <w:spacing w:before="60" w:after="60" w:line="254"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 xml:space="preserve">Nghị định số 151/2026/NĐ-CP ngày 13/5/2026 của Chính phủ quy định về </w:t>
            </w:r>
            <w:r w:rsidR="00D03F21" w:rsidRPr="00DC1816">
              <w:rPr>
                <w:rFonts w:ascii="Times New Roman" w:hAnsi="Times New Roman" w:cs="Times New Roman"/>
                <w:sz w:val="24"/>
                <w:szCs w:val="24"/>
              </w:rPr>
              <w:t>t</w:t>
            </w:r>
            <w:r w:rsidRPr="00DC1816">
              <w:rPr>
                <w:rFonts w:ascii="Times New Roman" w:hAnsi="Times New Roman" w:cs="Times New Roman"/>
                <w:sz w:val="24"/>
                <w:szCs w:val="24"/>
              </w:rPr>
              <w:t>ổ chức và hoạt động của văn phòng thi hành án dân sự, Thừa hành viên</w:t>
            </w:r>
          </w:p>
        </w:tc>
        <w:tc>
          <w:tcPr>
            <w:tcW w:w="1119" w:type="dxa"/>
            <w:vAlign w:val="center"/>
          </w:tcPr>
          <w:p w14:paraId="15F67FBF" w14:textId="77777777" w:rsidR="008C1236" w:rsidRPr="007E2197" w:rsidRDefault="008C1236" w:rsidP="003F7873">
            <w:pPr>
              <w:widowControl w:val="0"/>
              <w:spacing w:before="120" w:after="120" w:line="254" w:lineRule="auto"/>
              <w:jc w:val="center"/>
              <w:rPr>
                <w:rFonts w:ascii="Times New Roman" w:eastAsia="MS Mincho" w:hAnsi="Times New Roman" w:cs="Times New Roman"/>
                <w:sz w:val="20"/>
                <w:szCs w:val="20"/>
              </w:rPr>
            </w:pPr>
          </w:p>
        </w:tc>
      </w:tr>
      <w:tr w:rsidR="00136FFD" w:rsidRPr="00C11307" w14:paraId="08801832" w14:textId="77777777" w:rsidTr="00472AE9">
        <w:trPr>
          <w:trHeight w:val="687"/>
        </w:trPr>
        <w:tc>
          <w:tcPr>
            <w:tcW w:w="917" w:type="dxa"/>
            <w:vAlign w:val="center"/>
          </w:tcPr>
          <w:p w14:paraId="68BA598F" w14:textId="77777777" w:rsidR="00136FFD" w:rsidRPr="00D55A93" w:rsidRDefault="00136FFD" w:rsidP="00457BB8">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500AB511" w14:textId="0DEB2EF9" w:rsidR="00136FFD" w:rsidRPr="00C11307" w:rsidRDefault="00136FFD" w:rsidP="003F7873">
            <w:pPr>
              <w:widowControl w:val="0"/>
              <w:spacing w:before="60" w:after="60" w:line="254" w:lineRule="auto"/>
              <w:jc w:val="both"/>
              <w:rPr>
                <w:rFonts w:ascii="Times New Roman" w:hAnsi="Times New Roman" w:cs="Times New Roman"/>
                <w:sz w:val="24"/>
                <w:szCs w:val="24"/>
              </w:rPr>
            </w:pPr>
            <w:r w:rsidRPr="00C11307">
              <w:rPr>
                <w:rFonts w:ascii="Times New Roman" w:hAnsi="Times New Roman" w:cs="Times New Roman"/>
                <w:sz w:val="24"/>
                <w:szCs w:val="24"/>
              </w:rPr>
              <w:t>Quyết định của Thủ tướng Chính phủ về việc ban hành Danh mục và phân công cơ quan chủ trì soạn thảo văn bản quy định chi tiết thi hành luật, nghị quyết của Quốc hội được thông qua tại kỳ họp thứ nhất của Quốc hội khóa XVI trong năm 2026</w:t>
            </w:r>
          </w:p>
        </w:tc>
        <w:tc>
          <w:tcPr>
            <w:tcW w:w="1510" w:type="dxa"/>
            <w:vAlign w:val="center"/>
          </w:tcPr>
          <w:p w14:paraId="45D1249E" w14:textId="29022F05" w:rsidR="00136FFD" w:rsidRPr="00C11307" w:rsidRDefault="00136FFD" w:rsidP="003F7873">
            <w:pPr>
              <w:spacing w:before="60" w:after="60" w:line="254" w:lineRule="auto"/>
              <w:ind w:right="34"/>
              <w:jc w:val="center"/>
              <w:rPr>
                <w:rFonts w:ascii="Times New Roman" w:hAnsi="Times New Roman" w:cs="Times New Roman"/>
                <w:spacing w:val="-4"/>
                <w:sz w:val="24"/>
                <w:szCs w:val="24"/>
              </w:rPr>
            </w:pPr>
            <w:r w:rsidRPr="00C11307">
              <w:rPr>
                <w:rFonts w:ascii="Times New Roman" w:hAnsi="Times New Roman" w:cs="Times New Roman"/>
                <w:sz w:val="24"/>
                <w:szCs w:val="24"/>
              </w:rPr>
              <w:t>Tháng 6</w:t>
            </w:r>
          </w:p>
        </w:tc>
        <w:tc>
          <w:tcPr>
            <w:tcW w:w="7436" w:type="dxa"/>
            <w:vAlign w:val="center"/>
          </w:tcPr>
          <w:p w14:paraId="03769A44" w14:textId="7D7C92D1" w:rsidR="00136FFD" w:rsidRPr="00872AB3" w:rsidRDefault="00136FFD" w:rsidP="00872AB3">
            <w:pPr>
              <w:pStyle w:val="Heading4"/>
              <w:shd w:val="clear" w:color="auto" w:fill="FFFFFF"/>
              <w:spacing w:before="0" w:beforeAutospacing="0" w:after="360" w:afterAutospacing="0" w:line="315" w:lineRule="atLeast"/>
              <w:jc w:val="both"/>
              <w:outlineLvl w:val="3"/>
              <w:rPr>
                <w:rFonts w:ascii="Times New Roman" w:hAnsi="Times New Roman"/>
                <w:b w:val="0"/>
                <w:caps/>
                <w:color w:val="031739"/>
              </w:rPr>
            </w:pPr>
            <w:r w:rsidRPr="00C428FE">
              <w:rPr>
                <w:rFonts w:ascii="Times New Roman" w:hAnsi="Times New Roman"/>
                <w:b w:val="0"/>
              </w:rPr>
              <w:t>Quyết định số 959/QĐ-TTg ngày 29/5/2026 của Thủ tướng Chính phủ</w:t>
            </w:r>
            <w:r w:rsidR="00C428FE" w:rsidRPr="00C428FE">
              <w:rPr>
                <w:rFonts w:ascii="Times New Roman" w:hAnsi="Times New Roman"/>
                <w:b w:val="0"/>
              </w:rPr>
              <w:t xml:space="preserve"> ban </w:t>
            </w:r>
            <w:r w:rsidRPr="00C428FE">
              <w:rPr>
                <w:rFonts w:ascii="Times New Roman" w:hAnsi="Times New Roman"/>
                <w:b w:val="0"/>
              </w:rPr>
              <w:t xml:space="preserve">hành </w:t>
            </w:r>
            <w:r w:rsidR="00C428FE" w:rsidRPr="00C428FE">
              <w:rPr>
                <w:rFonts w:ascii="Times New Roman" w:hAnsi="Times New Roman"/>
                <w:b w:val="0"/>
              </w:rPr>
              <w:t>Danh mục và phân công cơ quan chủ trì soạn thảo văn bản quy định chi tiết thi hành các luật, nghị quyết được Quốc hội khóa XVI thông qua tại Kỳ họp thứ Nhất</w:t>
            </w:r>
          </w:p>
        </w:tc>
        <w:tc>
          <w:tcPr>
            <w:tcW w:w="1119" w:type="dxa"/>
            <w:vAlign w:val="center"/>
          </w:tcPr>
          <w:p w14:paraId="7808E683" w14:textId="77777777" w:rsidR="00136FFD" w:rsidRPr="00C11307" w:rsidRDefault="00136FFD" w:rsidP="003F7873">
            <w:pPr>
              <w:widowControl w:val="0"/>
              <w:spacing w:before="120" w:after="120" w:line="254" w:lineRule="auto"/>
              <w:jc w:val="center"/>
              <w:rPr>
                <w:rFonts w:ascii="Times New Roman" w:eastAsia="MS Mincho" w:hAnsi="Times New Roman" w:cs="Times New Roman"/>
                <w:sz w:val="24"/>
                <w:szCs w:val="24"/>
              </w:rPr>
            </w:pPr>
          </w:p>
        </w:tc>
      </w:tr>
      <w:tr w:rsidR="001A391E" w:rsidRPr="00C11307" w14:paraId="361E6EFF" w14:textId="77777777" w:rsidTr="00472AE9">
        <w:trPr>
          <w:trHeight w:val="687"/>
        </w:trPr>
        <w:tc>
          <w:tcPr>
            <w:tcW w:w="917" w:type="dxa"/>
            <w:vAlign w:val="center"/>
          </w:tcPr>
          <w:p w14:paraId="68C0E0B3"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4A792A8A" w14:textId="1D2CC1DE" w:rsidR="001A391E" w:rsidRPr="001A391E" w:rsidRDefault="001A391E" w:rsidP="001A391E">
            <w:pPr>
              <w:widowControl w:val="0"/>
              <w:spacing w:before="60" w:after="60" w:line="254" w:lineRule="auto"/>
              <w:jc w:val="both"/>
              <w:rPr>
                <w:rFonts w:ascii="Times New Roman" w:hAnsi="Times New Roman" w:cs="Times New Roman"/>
                <w:sz w:val="24"/>
                <w:szCs w:val="24"/>
              </w:rPr>
            </w:pPr>
            <w:r w:rsidRPr="001A391E">
              <w:rPr>
                <w:rFonts w:ascii="Times New Roman" w:hAnsi="Times New Roman" w:cs="Times New Roman"/>
                <w:sz w:val="24"/>
                <w:szCs w:val="24"/>
              </w:rPr>
              <w:t>Quyết định của Thủ tướng Chính phủ ban hành Danh sách các đơn vị sự nghiệp công lập trực thuộc Bộ Tư pháp</w:t>
            </w:r>
          </w:p>
        </w:tc>
        <w:tc>
          <w:tcPr>
            <w:tcW w:w="1510" w:type="dxa"/>
            <w:vAlign w:val="center"/>
          </w:tcPr>
          <w:p w14:paraId="2561CD7F" w14:textId="59163139" w:rsidR="001A391E" w:rsidRPr="001A391E" w:rsidRDefault="001A391E" w:rsidP="001A391E">
            <w:pPr>
              <w:spacing w:before="60" w:after="60" w:line="254" w:lineRule="auto"/>
              <w:ind w:right="34"/>
              <w:jc w:val="center"/>
              <w:rPr>
                <w:rFonts w:ascii="Times New Roman" w:hAnsi="Times New Roman" w:cs="Times New Roman"/>
                <w:sz w:val="24"/>
                <w:szCs w:val="24"/>
              </w:rPr>
            </w:pPr>
            <w:r w:rsidRPr="001A391E">
              <w:rPr>
                <w:rFonts w:ascii="Times New Roman" w:hAnsi="Times New Roman" w:cs="Times New Roman"/>
                <w:sz w:val="24"/>
                <w:szCs w:val="24"/>
              </w:rPr>
              <w:t>Tháng 6</w:t>
            </w:r>
          </w:p>
        </w:tc>
        <w:tc>
          <w:tcPr>
            <w:tcW w:w="7436" w:type="dxa"/>
            <w:vAlign w:val="center"/>
          </w:tcPr>
          <w:p w14:paraId="3415410D" w14:textId="6451ABD0" w:rsidR="001A391E" w:rsidRPr="001A391E" w:rsidRDefault="001A391E" w:rsidP="001A391E">
            <w:pPr>
              <w:pStyle w:val="Heading4"/>
              <w:shd w:val="clear" w:color="auto" w:fill="FFFFFF"/>
              <w:spacing w:before="0" w:beforeAutospacing="0" w:after="360" w:afterAutospacing="0" w:line="315" w:lineRule="atLeast"/>
              <w:jc w:val="both"/>
              <w:outlineLvl w:val="3"/>
              <w:rPr>
                <w:rFonts w:ascii="Times New Roman" w:hAnsi="Times New Roman"/>
                <w:b w:val="0"/>
              </w:rPr>
            </w:pPr>
            <w:r w:rsidRPr="001A391E">
              <w:rPr>
                <w:rFonts w:ascii="Times New Roman" w:hAnsi="Times New Roman"/>
                <w:b w:val="0"/>
              </w:rPr>
              <w:t>Quyết định số 1273/QĐ-TTg ngày 14/7/2026 của Thủ tướng Chính phủ ban hành Danh sách các đơn vị sự nghiệp công lập trực thuộc Bộ Tư pháp</w:t>
            </w:r>
          </w:p>
        </w:tc>
        <w:tc>
          <w:tcPr>
            <w:tcW w:w="1119" w:type="dxa"/>
            <w:vAlign w:val="center"/>
          </w:tcPr>
          <w:p w14:paraId="2E6D673E" w14:textId="77777777" w:rsidR="001A391E" w:rsidRPr="00C11307" w:rsidRDefault="001A391E" w:rsidP="001A391E">
            <w:pPr>
              <w:widowControl w:val="0"/>
              <w:spacing w:before="120" w:after="120" w:line="254" w:lineRule="auto"/>
              <w:jc w:val="center"/>
              <w:rPr>
                <w:rFonts w:eastAsia="MS Mincho" w:cs="Times New Roman"/>
                <w:sz w:val="24"/>
                <w:szCs w:val="24"/>
              </w:rPr>
            </w:pPr>
          </w:p>
        </w:tc>
      </w:tr>
      <w:tr w:rsidR="001A391E" w:rsidRPr="00C11307" w14:paraId="156A2699" w14:textId="77777777" w:rsidTr="001A391E">
        <w:trPr>
          <w:trHeight w:val="1178"/>
        </w:trPr>
        <w:tc>
          <w:tcPr>
            <w:tcW w:w="917" w:type="dxa"/>
            <w:vAlign w:val="center"/>
          </w:tcPr>
          <w:p w14:paraId="101CFE37"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43513F40" w14:textId="10E473A2" w:rsidR="001A391E" w:rsidRPr="001A391E" w:rsidRDefault="001A391E" w:rsidP="001A391E">
            <w:pPr>
              <w:widowControl w:val="0"/>
              <w:spacing w:before="60" w:after="60" w:line="254" w:lineRule="auto"/>
              <w:jc w:val="both"/>
              <w:rPr>
                <w:rFonts w:ascii="Times New Roman" w:hAnsi="Times New Roman" w:cs="Times New Roman"/>
                <w:sz w:val="24"/>
                <w:szCs w:val="24"/>
              </w:rPr>
            </w:pPr>
            <w:r w:rsidRPr="001A391E">
              <w:rPr>
                <w:rFonts w:ascii="Times New Roman" w:hAnsi="Times New Roman" w:cs="Times New Roman"/>
                <w:sz w:val="24"/>
                <w:szCs w:val="24"/>
              </w:rPr>
              <w:t>Quyết định của Thủ tướng Chính phủ ban hành Kế hoạch của Chính phủ thực hiện Định hướng lập pháp nhiệm kỳ Quốc hội khóa XVI</w:t>
            </w:r>
          </w:p>
        </w:tc>
        <w:tc>
          <w:tcPr>
            <w:tcW w:w="1510" w:type="dxa"/>
            <w:vAlign w:val="center"/>
          </w:tcPr>
          <w:p w14:paraId="1EF447BA" w14:textId="6CF7CB68" w:rsidR="001A391E" w:rsidRPr="001A391E" w:rsidRDefault="001A391E" w:rsidP="001A391E">
            <w:pPr>
              <w:spacing w:before="60" w:after="60" w:line="254" w:lineRule="auto"/>
              <w:ind w:right="34"/>
              <w:jc w:val="center"/>
              <w:rPr>
                <w:rFonts w:ascii="Times New Roman" w:hAnsi="Times New Roman" w:cs="Times New Roman"/>
                <w:sz w:val="24"/>
                <w:szCs w:val="24"/>
              </w:rPr>
            </w:pPr>
            <w:r w:rsidRPr="001A391E">
              <w:rPr>
                <w:rFonts w:ascii="Times New Roman" w:hAnsi="Times New Roman" w:cs="Times New Roman"/>
                <w:sz w:val="24"/>
                <w:szCs w:val="24"/>
              </w:rPr>
              <w:t>Tháng 9</w:t>
            </w:r>
          </w:p>
        </w:tc>
        <w:tc>
          <w:tcPr>
            <w:tcW w:w="7436" w:type="dxa"/>
            <w:vAlign w:val="center"/>
          </w:tcPr>
          <w:p w14:paraId="1C707D5E" w14:textId="0A1FEA34" w:rsidR="001A391E" w:rsidRPr="001A391E" w:rsidRDefault="001A391E" w:rsidP="001A391E">
            <w:pPr>
              <w:pStyle w:val="Heading4"/>
              <w:shd w:val="clear" w:color="auto" w:fill="FFFFFF"/>
              <w:spacing w:before="0" w:beforeAutospacing="0" w:after="360" w:afterAutospacing="0" w:line="315" w:lineRule="atLeast"/>
              <w:jc w:val="both"/>
              <w:outlineLvl w:val="3"/>
              <w:rPr>
                <w:rFonts w:ascii="Times New Roman" w:hAnsi="Times New Roman"/>
                <w:b w:val="0"/>
              </w:rPr>
            </w:pPr>
            <w:r w:rsidRPr="001A391E">
              <w:rPr>
                <w:rFonts w:ascii="Times New Roman" w:hAnsi="Times New Roman"/>
                <w:b w:val="0"/>
              </w:rPr>
              <w:t>Quyết định số 185/QĐ-TTg ngày 10/7/2026 của Thủ tướng Chính phủ ban hành Kế hoạch của Chính phủ thực hiện Định hướng lập pháp nhiệm kỳ Quốc hội khóa XVI</w:t>
            </w:r>
          </w:p>
        </w:tc>
        <w:tc>
          <w:tcPr>
            <w:tcW w:w="1119" w:type="dxa"/>
            <w:vAlign w:val="center"/>
          </w:tcPr>
          <w:p w14:paraId="22864DFA" w14:textId="77777777" w:rsidR="001A391E" w:rsidRPr="00C11307" w:rsidRDefault="001A391E" w:rsidP="001A391E">
            <w:pPr>
              <w:widowControl w:val="0"/>
              <w:spacing w:before="120" w:after="120" w:line="254" w:lineRule="auto"/>
              <w:jc w:val="center"/>
              <w:rPr>
                <w:rFonts w:eastAsia="MS Mincho" w:cs="Times New Roman"/>
                <w:sz w:val="24"/>
                <w:szCs w:val="24"/>
              </w:rPr>
            </w:pPr>
          </w:p>
        </w:tc>
      </w:tr>
      <w:tr w:rsidR="001A391E" w:rsidRPr="00DC1816" w14:paraId="698C073F" w14:textId="77777777" w:rsidTr="00463455">
        <w:trPr>
          <w:trHeight w:val="687"/>
        </w:trPr>
        <w:tc>
          <w:tcPr>
            <w:tcW w:w="917" w:type="dxa"/>
            <w:vAlign w:val="center"/>
          </w:tcPr>
          <w:p w14:paraId="6275590D" w14:textId="7B512869" w:rsidR="001A391E" w:rsidRPr="00D55A93" w:rsidRDefault="001A391E" w:rsidP="001A391E">
            <w:pPr>
              <w:widowControl w:val="0"/>
              <w:spacing w:before="120" w:after="120" w:line="276" w:lineRule="auto"/>
              <w:jc w:val="center"/>
              <w:rPr>
                <w:rFonts w:ascii="Times New Roman" w:hAnsi="Times New Roman" w:cs="Times New Roman"/>
                <w:b/>
                <w:sz w:val="24"/>
                <w:szCs w:val="24"/>
                <w:lang w:val="nl-NL"/>
              </w:rPr>
            </w:pPr>
            <w:r w:rsidRPr="00D55A93">
              <w:rPr>
                <w:rFonts w:ascii="Times New Roman" w:hAnsi="Times New Roman" w:cs="Times New Roman"/>
                <w:b/>
                <w:sz w:val="24"/>
                <w:szCs w:val="24"/>
                <w:lang w:val="nl-NL"/>
              </w:rPr>
              <w:t>II.</w:t>
            </w:r>
          </w:p>
        </w:tc>
        <w:tc>
          <w:tcPr>
            <w:tcW w:w="14446" w:type="dxa"/>
            <w:gridSpan w:val="4"/>
            <w:vAlign w:val="center"/>
          </w:tcPr>
          <w:p w14:paraId="492347F3" w14:textId="03225077" w:rsidR="001A391E" w:rsidRPr="0088171F" w:rsidRDefault="001A391E" w:rsidP="001A391E">
            <w:pPr>
              <w:widowControl w:val="0"/>
              <w:spacing w:before="60" w:after="60" w:line="254" w:lineRule="auto"/>
              <w:rPr>
                <w:rFonts w:ascii="Times New Roman" w:eastAsia="MS Mincho" w:hAnsi="Times New Roman" w:cs="Times New Roman"/>
                <w:b/>
                <w:sz w:val="24"/>
                <w:szCs w:val="24"/>
              </w:rPr>
            </w:pPr>
            <w:r w:rsidRPr="0088171F">
              <w:rPr>
                <w:rFonts w:ascii="Times New Roman" w:hAnsi="Times New Roman" w:cs="Times New Roman"/>
                <w:b/>
                <w:sz w:val="24"/>
                <w:szCs w:val="24"/>
              </w:rPr>
              <w:t>VĂN BẢN ĐÃ TRÌNH NHƯNG CHƯA ĐƯỢC BAN HÀNH</w:t>
            </w:r>
          </w:p>
        </w:tc>
      </w:tr>
      <w:tr w:rsidR="001A391E" w:rsidRPr="00DC1816" w14:paraId="0E9EEC4F" w14:textId="77777777" w:rsidTr="00472AE9">
        <w:tc>
          <w:tcPr>
            <w:tcW w:w="917" w:type="dxa"/>
            <w:vAlign w:val="center"/>
          </w:tcPr>
          <w:p w14:paraId="190DB56A"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DF55B1B" w14:textId="77777777" w:rsidR="001A391E" w:rsidRPr="00DC1816" w:rsidRDefault="001A391E" w:rsidP="001A391E">
            <w:pPr>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Đề án ứng dụng Trí tuệ nhân tạo trong công tác xây dựng, kiểm tra và rà soát văn bản quy phạm pháp luật</w:t>
            </w:r>
          </w:p>
        </w:tc>
        <w:tc>
          <w:tcPr>
            <w:tcW w:w="1510" w:type="dxa"/>
            <w:vAlign w:val="center"/>
          </w:tcPr>
          <w:p w14:paraId="08B4EC1C" w14:textId="77777777" w:rsidR="001A391E" w:rsidRPr="00DC1816" w:rsidRDefault="001A391E" w:rsidP="001A391E">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 xml:space="preserve">Tháng </w:t>
            </w:r>
            <w:r w:rsidRPr="00DC1816">
              <w:rPr>
                <w:rFonts w:ascii="Times New Roman" w:hAnsi="Times New Roman" w:cs="Times New Roman"/>
                <w:spacing w:val="-4"/>
                <w:sz w:val="24"/>
                <w:szCs w:val="24"/>
                <w:lang w:val="vi-VN"/>
              </w:rPr>
              <w:t>5</w:t>
            </w:r>
          </w:p>
        </w:tc>
        <w:tc>
          <w:tcPr>
            <w:tcW w:w="7436" w:type="dxa"/>
          </w:tcPr>
          <w:p w14:paraId="04CA5D3C" w14:textId="77777777" w:rsidR="002549C6" w:rsidRDefault="002549C6" w:rsidP="001A391E">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A391E">
              <w:rPr>
                <w:rFonts w:ascii="Times New Roman" w:hAnsi="Times New Roman" w:cs="Times New Roman"/>
                <w:sz w:val="24"/>
                <w:szCs w:val="24"/>
              </w:rPr>
              <w:t>Ngày 30/5</w:t>
            </w:r>
            <w:r w:rsidR="001A391E" w:rsidRPr="004D021A">
              <w:rPr>
                <w:rFonts w:ascii="Times New Roman" w:hAnsi="Times New Roman" w:cs="Times New Roman"/>
                <w:sz w:val="24"/>
                <w:szCs w:val="24"/>
              </w:rPr>
              <w:t xml:space="preserve">/2026, Bộ Tư pháp trình Chính phủ </w:t>
            </w:r>
            <w:r w:rsidR="001A391E" w:rsidRPr="00210CFA">
              <w:rPr>
                <w:rFonts w:ascii="Times New Roman" w:hAnsi="Times New Roman" w:cs="Times New Roman"/>
                <w:sz w:val="24"/>
                <w:szCs w:val="24"/>
              </w:rPr>
              <w:t xml:space="preserve">dự thảo Quyết định của Thủ tướng Chính phủ phê duyệt Đề án </w:t>
            </w:r>
            <w:r w:rsidR="001A391E" w:rsidRPr="004D021A">
              <w:rPr>
                <w:rFonts w:ascii="Times New Roman" w:hAnsi="Times New Roman" w:cs="Times New Roman"/>
                <w:sz w:val="24"/>
                <w:szCs w:val="24"/>
              </w:rPr>
              <w:t>(Tờ trình số</w:t>
            </w:r>
            <w:r w:rsidR="001A391E">
              <w:rPr>
                <w:rFonts w:ascii="Times New Roman" w:hAnsi="Times New Roman" w:cs="Times New Roman"/>
                <w:sz w:val="24"/>
                <w:szCs w:val="24"/>
              </w:rPr>
              <w:t xml:space="preserve"> 78</w:t>
            </w:r>
            <w:r w:rsidR="001A391E" w:rsidRPr="004D021A">
              <w:rPr>
                <w:rFonts w:ascii="Times New Roman" w:hAnsi="Times New Roman" w:cs="Times New Roman"/>
                <w:sz w:val="24"/>
                <w:szCs w:val="24"/>
              </w:rPr>
              <w:t>/TTr-BTP của Bộ Tư pháp).</w:t>
            </w:r>
            <w:r w:rsidR="001A391E">
              <w:rPr>
                <w:rFonts w:ascii="Times New Roman" w:hAnsi="Times New Roman" w:cs="Times New Roman"/>
                <w:sz w:val="24"/>
                <w:szCs w:val="24"/>
              </w:rPr>
              <w:t xml:space="preserve"> </w:t>
            </w:r>
          </w:p>
          <w:p w14:paraId="07CBF6DC" w14:textId="77777777" w:rsidR="001A391E" w:rsidRDefault="002549C6" w:rsidP="00532863">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32863">
              <w:rPr>
                <w:rFonts w:ascii="Times New Roman" w:hAnsi="Times New Roman" w:cs="Times New Roman"/>
                <w:sz w:val="24"/>
                <w:szCs w:val="24"/>
              </w:rPr>
              <w:t xml:space="preserve">Sau khi tiếp thu ý kiến góp ý của các bộ, ngành có liên quan theo ý kiến chỉ đạo của Phó Thủ tướng Chính phủ Lê Tiến Châu. </w:t>
            </w:r>
            <w:r w:rsidRPr="002549C6">
              <w:rPr>
                <w:rFonts w:ascii="Times New Roman" w:hAnsi="Times New Roman" w:cs="Times New Roman"/>
                <w:sz w:val="24"/>
                <w:szCs w:val="24"/>
              </w:rPr>
              <w:t xml:space="preserve">Ngày 10/7/2026, Bộ Tư pháp </w:t>
            </w:r>
            <w:r w:rsidR="00532863">
              <w:rPr>
                <w:rFonts w:ascii="Times New Roman" w:hAnsi="Times New Roman" w:cs="Times New Roman"/>
                <w:sz w:val="24"/>
                <w:szCs w:val="24"/>
              </w:rPr>
              <w:t xml:space="preserve">tiếp tục </w:t>
            </w:r>
            <w:r w:rsidRPr="002549C6">
              <w:rPr>
                <w:rFonts w:ascii="Times New Roman" w:hAnsi="Times New Roman" w:cs="Times New Roman"/>
                <w:sz w:val="24"/>
                <w:szCs w:val="24"/>
              </w:rPr>
              <w:t>có Tờ trình số 119/TTr-BTP trình Thủ tướng Chính phủ phê duyệt Đề</w:t>
            </w:r>
            <w:r w:rsidR="00532863">
              <w:rPr>
                <w:rFonts w:ascii="Times New Roman" w:hAnsi="Times New Roman" w:cs="Times New Roman"/>
                <w:sz w:val="24"/>
                <w:szCs w:val="24"/>
              </w:rPr>
              <w:t xml:space="preserve"> án.</w:t>
            </w:r>
          </w:p>
          <w:p w14:paraId="6F0609AC" w14:textId="48FBCFC4" w:rsidR="00197375" w:rsidRPr="00DC1816" w:rsidRDefault="00197375" w:rsidP="00197375">
            <w:pPr>
              <w:widowControl w:val="0"/>
              <w:spacing w:before="60" w:after="60" w:line="254"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Ngày 31/7/2026, Bộ Tư pháp có Công văn số 5847/BTP-VP gửi Chính phủ</w:t>
            </w:r>
            <w:r w:rsidR="00684FF1">
              <w:rPr>
                <w:rFonts w:ascii="Times New Roman" w:hAnsi="Times New Roman" w:cs="Times New Roman"/>
                <w:sz w:val="24"/>
                <w:szCs w:val="24"/>
              </w:rPr>
              <w:t xml:space="preserve"> về</w:t>
            </w:r>
            <w:r>
              <w:rPr>
                <w:rFonts w:ascii="Times New Roman" w:hAnsi="Times New Roman" w:cs="Times New Roman"/>
                <w:sz w:val="24"/>
                <w:szCs w:val="24"/>
              </w:rPr>
              <w:t xml:space="preserve"> việc xin gia hạn thời hạn trình phê duyệt Đề án.</w:t>
            </w:r>
          </w:p>
        </w:tc>
        <w:tc>
          <w:tcPr>
            <w:tcW w:w="1119" w:type="dxa"/>
            <w:vAlign w:val="center"/>
          </w:tcPr>
          <w:p w14:paraId="55ADFBBA" w14:textId="77777777" w:rsidR="001A391E" w:rsidRPr="007E2197" w:rsidRDefault="001A391E" w:rsidP="001A391E">
            <w:pPr>
              <w:widowControl w:val="0"/>
              <w:spacing w:before="120" w:after="120" w:line="254" w:lineRule="auto"/>
              <w:jc w:val="center"/>
              <w:rPr>
                <w:rFonts w:ascii="Times New Roman" w:eastAsia="MS Mincho" w:hAnsi="Times New Roman" w:cs="Times New Roman"/>
                <w:sz w:val="20"/>
                <w:szCs w:val="20"/>
              </w:rPr>
            </w:pPr>
          </w:p>
        </w:tc>
      </w:tr>
      <w:tr w:rsidR="001A391E" w:rsidRPr="00DC1816" w14:paraId="417A8D4F" w14:textId="77777777" w:rsidTr="00472AE9">
        <w:tc>
          <w:tcPr>
            <w:tcW w:w="917" w:type="dxa"/>
            <w:vAlign w:val="center"/>
          </w:tcPr>
          <w:p w14:paraId="01DC4F18"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7BD30EA0" w14:textId="77777777" w:rsidR="001A391E" w:rsidRPr="00DC1816" w:rsidRDefault="001A391E" w:rsidP="001A391E">
            <w:pPr>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Đề án xây dựng Cơ sở dữ liệu lớn về pháp luật</w:t>
            </w:r>
          </w:p>
        </w:tc>
        <w:tc>
          <w:tcPr>
            <w:tcW w:w="1510" w:type="dxa"/>
            <w:vAlign w:val="center"/>
          </w:tcPr>
          <w:p w14:paraId="6AE51832" w14:textId="77777777" w:rsidR="001A391E" w:rsidRPr="00DC1816" w:rsidRDefault="001A391E" w:rsidP="001A391E">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pacing w:val="-4"/>
                <w:sz w:val="24"/>
                <w:szCs w:val="24"/>
              </w:rPr>
              <w:t xml:space="preserve">Tháng </w:t>
            </w:r>
            <w:r w:rsidRPr="00DC1816">
              <w:rPr>
                <w:rFonts w:ascii="Times New Roman" w:hAnsi="Times New Roman" w:cs="Times New Roman"/>
                <w:spacing w:val="-4"/>
                <w:sz w:val="24"/>
                <w:szCs w:val="24"/>
                <w:lang w:val="vi-VN"/>
              </w:rPr>
              <w:t>5</w:t>
            </w:r>
          </w:p>
        </w:tc>
        <w:tc>
          <w:tcPr>
            <w:tcW w:w="7436" w:type="dxa"/>
          </w:tcPr>
          <w:p w14:paraId="7E4C1484" w14:textId="18D308DD" w:rsidR="00532863" w:rsidRDefault="00532863" w:rsidP="00532863">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A391E">
              <w:rPr>
                <w:rFonts w:ascii="Times New Roman" w:hAnsi="Times New Roman" w:cs="Times New Roman"/>
                <w:sz w:val="24"/>
                <w:szCs w:val="24"/>
              </w:rPr>
              <w:t>Ngày 30/5</w:t>
            </w:r>
            <w:r w:rsidR="001A391E" w:rsidRPr="004D021A">
              <w:rPr>
                <w:rFonts w:ascii="Times New Roman" w:hAnsi="Times New Roman" w:cs="Times New Roman"/>
                <w:sz w:val="24"/>
                <w:szCs w:val="24"/>
              </w:rPr>
              <w:t xml:space="preserve">/2026, Bộ Tư pháp trình Chính phủ </w:t>
            </w:r>
            <w:r w:rsidR="001A391E" w:rsidRPr="00210CFA">
              <w:rPr>
                <w:rFonts w:ascii="Times New Roman" w:hAnsi="Times New Roman" w:cs="Times New Roman"/>
                <w:sz w:val="24"/>
                <w:szCs w:val="24"/>
              </w:rPr>
              <w:t xml:space="preserve">dự thảo Quyết định của Thủ tướng Chính phủ phê duyệt Đề án </w:t>
            </w:r>
            <w:r w:rsidR="001A391E" w:rsidRPr="004D021A">
              <w:rPr>
                <w:rFonts w:ascii="Times New Roman" w:hAnsi="Times New Roman" w:cs="Times New Roman"/>
                <w:sz w:val="24"/>
                <w:szCs w:val="24"/>
              </w:rPr>
              <w:t>(Tờ trình số</w:t>
            </w:r>
            <w:r w:rsidR="001A391E">
              <w:rPr>
                <w:rFonts w:ascii="Times New Roman" w:hAnsi="Times New Roman" w:cs="Times New Roman"/>
                <w:sz w:val="24"/>
                <w:szCs w:val="24"/>
              </w:rPr>
              <w:t xml:space="preserve"> 79</w:t>
            </w:r>
            <w:r w:rsidR="001A391E" w:rsidRPr="004D021A">
              <w:rPr>
                <w:rFonts w:ascii="Times New Roman" w:hAnsi="Times New Roman" w:cs="Times New Roman"/>
                <w:sz w:val="24"/>
                <w:szCs w:val="24"/>
              </w:rPr>
              <w:t>/TTr-BTP của Bộ Tư pháp).</w:t>
            </w:r>
            <w:r>
              <w:rPr>
                <w:rFonts w:ascii="Times New Roman" w:hAnsi="Times New Roman" w:cs="Times New Roman"/>
                <w:sz w:val="24"/>
                <w:szCs w:val="24"/>
              </w:rPr>
              <w:t xml:space="preserve"> </w:t>
            </w:r>
          </w:p>
          <w:p w14:paraId="16E845E1" w14:textId="77777777" w:rsidR="001A391E" w:rsidRDefault="00532863" w:rsidP="00532863">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rPr>
              <w:t xml:space="preserve">- Sau khi tiếp thu ý kiến góp ý của các bộ, ngành có liên quan theo ý kiến chỉ đạo của Phó Thủ tướng Chính phủ Lê Tiến Châu. </w:t>
            </w:r>
            <w:r w:rsidRPr="002549C6">
              <w:rPr>
                <w:rFonts w:ascii="Times New Roman" w:hAnsi="Times New Roman" w:cs="Times New Roman"/>
                <w:sz w:val="24"/>
                <w:szCs w:val="24"/>
              </w:rPr>
              <w:t xml:space="preserve">Ngày 10/7/2026, Bộ Tư pháp </w:t>
            </w:r>
            <w:r>
              <w:rPr>
                <w:rFonts w:ascii="Times New Roman" w:hAnsi="Times New Roman" w:cs="Times New Roman"/>
                <w:sz w:val="24"/>
                <w:szCs w:val="24"/>
              </w:rPr>
              <w:t xml:space="preserve">tiếp tục </w:t>
            </w:r>
            <w:r w:rsidRPr="002549C6">
              <w:rPr>
                <w:rFonts w:ascii="Times New Roman" w:hAnsi="Times New Roman" w:cs="Times New Roman"/>
                <w:sz w:val="24"/>
                <w:szCs w:val="24"/>
              </w:rPr>
              <w:t>có Tờ</w:t>
            </w:r>
            <w:r>
              <w:rPr>
                <w:rFonts w:ascii="Times New Roman" w:hAnsi="Times New Roman" w:cs="Times New Roman"/>
                <w:sz w:val="24"/>
                <w:szCs w:val="24"/>
              </w:rPr>
              <w:t xml:space="preserve"> trình </w:t>
            </w:r>
            <w:r w:rsidRPr="002549C6">
              <w:rPr>
                <w:rFonts w:ascii="Times New Roman" w:hAnsi="Times New Roman" w:cs="Times New Roman"/>
                <w:sz w:val="24"/>
                <w:szCs w:val="24"/>
              </w:rPr>
              <w:t>số 120/TTr-BTP trình Thủ tướng Chính phủ phê duyệt Đề</w:t>
            </w:r>
            <w:r>
              <w:rPr>
                <w:rFonts w:ascii="Times New Roman" w:hAnsi="Times New Roman" w:cs="Times New Roman"/>
                <w:sz w:val="24"/>
                <w:szCs w:val="24"/>
              </w:rPr>
              <w:t xml:space="preserve"> án.</w:t>
            </w:r>
            <w:r w:rsidR="001A391E">
              <w:rPr>
                <w:rFonts w:ascii="Times New Roman" w:hAnsi="Times New Roman" w:cs="Times New Roman"/>
                <w:sz w:val="24"/>
                <w:szCs w:val="24"/>
              </w:rPr>
              <w:t xml:space="preserve"> </w:t>
            </w:r>
          </w:p>
          <w:p w14:paraId="71BF2996" w14:textId="0334BE83" w:rsidR="00197375" w:rsidRPr="00DC1816" w:rsidRDefault="00197375" w:rsidP="00532863">
            <w:pPr>
              <w:widowControl w:val="0"/>
              <w:spacing w:before="60" w:after="60" w:line="254"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Ngày 31/7/2026, Bộ Tư pháp có Công văn số 5847/BTP-VP gửi Chính </w:t>
            </w:r>
            <w:r>
              <w:rPr>
                <w:rFonts w:ascii="Times New Roman" w:hAnsi="Times New Roman" w:cs="Times New Roman"/>
                <w:sz w:val="24"/>
                <w:szCs w:val="24"/>
              </w:rPr>
              <w:lastRenderedPageBreak/>
              <w:t>phủ</w:t>
            </w:r>
            <w:r w:rsidR="00684FF1">
              <w:rPr>
                <w:rFonts w:ascii="Times New Roman" w:hAnsi="Times New Roman" w:cs="Times New Roman"/>
                <w:sz w:val="24"/>
                <w:szCs w:val="24"/>
              </w:rPr>
              <w:t xml:space="preserve"> về</w:t>
            </w:r>
            <w:r>
              <w:rPr>
                <w:rFonts w:ascii="Times New Roman" w:hAnsi="Times New Roman" w:cs="Times New Roman"/>
                <w:sz w:val="24"/>
                <w:szCs w:val="24"/>
              </w:rPr>
              <w:t xml:space="preserve"> việc xin gia hạn thời hạn trình phê duyệt Đề án.</w:t>
            </w:r>
          </w:p>
        </w:tc>
        <w:tc>
          <w:tcPr>
            <w:tcW w:w="1119" w:type="dxa"/>
            <w:vAlign w:val="center"/>
          </w:tcPr>
          <w:p w14:paraId="4DAB58CD" w14:textId="77777777" w:rsidR="001A391E" w:rsidRPr="007E2197" w:rsidRDefault="001A391E" w:rsidP="001A391E">
            <w:pPr>
              <w:widowControl w:val="0"/>
              <w:spacing w:before="120" w:after="120" w:line="254" w:lineRule="auto"/>
              <w:jc w:val="center"/>
              <w:rPr>
                <w:rFonts w:ascii="Times New Roman" w:eastAsia="MS Mincho" w:hAnsi="Times New Roman" w:cs="Times New Roman"/>
                <w:sz w:val="20"/>
                <w:szCs w:val="20"/>
              </w:rPr>
            </w:pPr>
          </w:p>
        </w:tc>
      </w:tr>
      <w:tr w:rsidR="001A391E" w:rsidRPr="00DC1816" w14:paraId="152328A7" w14:textId="77777777" w:rsidTr="00472AE9">
        <w:tc>
          <w:tcPr>
            <w:tcW w:w="917" w:type="dxa"/>
            <w:vAlign w:val="center"/>
          </w:tcPr>
          <w:p w14:paraId="158BEB90"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3D8C150" w14:textId="77777777" w:rsidR="001A391E" w:rsidRPr="00DC1816" w:rsidRDefault="001A391E" w:rsidP="001A391E">
            <w:pPr>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Luật Đấu giá tài sản (sửa đổi)</w:t>
            </w:r>
          </w:p>
        </w:tc>
        <w:tc>
          <w:tcPr>
            <w:tcW w:w="1510" w:type="dxa"/>
            <w:vAlign w:val="center"/>
          </w:tcPr>
          <w:p w14:paraId="1D7CF747" w14:textId="4263FADD" w:rsidR="001A391E" w:rsidRPr="00472AE9" w:rsidRDefault="001A391E" w:rsidP="001A391E">
            <w:pPr>
              <w:spacing w:before="60" w:after="60" w:line="254" w:lineRule="auto"/>
              <w:ind w:right="34"/>
              <w:jc w:val="center"/>
              <w:rPr>
                <w:rFonts w:ascii="Times New Roman" w:hAnsi="Times New Roman" w:cs="Times New Roman"/>
                <w:spacing w:val="-4"/>
                <w:sz w:val="24"/>
                <w:szCs w:val="24"/>
              </w:rPr>
            </w:pPr>
            <w:r w:rsidRPr="00472AE9">
              <w:rPr>
                <w:rFonts w:ascii="Times New Roman" w:hAnsi="Times New Roman" w:cs="Times New Roman"/>
                <w:sz w:val="24"/>
                <w:szCs w:val="24"/>
              </w:rPr>
              <w:t>Tháng 5</w:t>
            </w:r>
            <w:r w:rsidRPr="00472AE9">
              <w:rPr>
                <w:rFonts w:ascii="Times New Roman" w:hAnsi="Times New Roman" w:cs="Times New Roman"/>
                <w:sz w:val="24"/>
                <w:szCs w:val="24"/>
              </w:rPr>
              <w:br/>
              <w:t>(</w:t>
            </w:r>
            <w:r w:rsidRPr="00DC1816">
              <w:rPr>
                <w:rFonts w:ascii="Times New Roman" w:hAnsi="Times New Roman" w:cs="Times New Roman"/>
                <w:sz w:val="24"/>
                <w:szCs w:val="24"/>
                <w:lang w:val="vi-VN"/>
              </w:rPr>
              <w:t xml:space="preserve">Xin lùi </w:t>
            </w:r>
            <w:r w:rsidRPr="00DC1816">
              <w:rPr>
                <w:rFonts w:ascii="Times New Roman" w:hAnsi="Times New Roman" w:cs="Times New Roman"/>
                <w:sz w:val="24"/>
                <w:szCs w:val="24"/>
              </w:rPr>
              <w:t xml:space="preserve">thời hạn </w:t>
            </w:r>
            <w:r w:rsidRPr="00DC1816">
              <w:rPr>
                <w:rFonts w:ascii="Times New Roman" w:hAnsi="Times New Roman" w:cs="Times New Roman"/>
                <w:sz w:val="24"/>
                <w:szCs w:val="24"/>
                <w:lang w:val="vi-VN"/>
              </w:rPr>
              <w:t>t</w:t>
            </w:r>
            <w:r>
              <w:rPr>
                <w:rFonts w:ascii="Times New Roman" w:hAnsi="Times New Roman" w:cs="Times New Roman"/>
                <w:sz w:val="24"/>
                <w:szCs w:val="24"/>
              </w:rPr>
              <w:t>rình</w:t>
            </w:r>
            <w:r w:rsidRPr="00DC1816">
              <w:rPr>
                <w:rFonts w:ascii="Times New Roman" w:hAnsi="Times New Roman" w:cs="Times New Roman"/>
                <w:sz w:val="24"/>
                <w:szCs w:val="24"/>
              </w:rPr>
              <w:t xml:space="preserve"> trước ngày 10/6/2026</w:t>
            </w:r>
            <w:r w:rsidRPr="00472AE9">
              <w:rPr>
                <w:rFonts w:ascii="Times New Roman" w:hAnsi="Times New Roman" w:cs="Times New Roman"/>
                <w:sz w:val="24"/>
                <w:szCs w:val="24"/>
              </w:rPr>
              <w:t>)</w:t>
            </w:r>
          </w:p>
        </w:tc>
        <w:tc>
          <w:tcPr>
            <w:tcW w:w="7436" w:type="dxa"/>
            <w:vAlign w:val="center"/>
          </w:tcPr>
          <w:p w14:paraId="3A245216" w14:textId="77777777" w:rsidR="005877D4" w:rsidRPr="005877D4" w:rsidRDefault="005877D4" w:rsidP="005877D4">
            <w:pPr>
              <w:widowControl w:val="0"/>
              <w:spacing w:before="60" w:after="60" w:line="254" w:lineRule="auto"/>
              <w:jc w:val="both"/>
              <w:rPr>
                <w:rFonts w:ascii="Times New Roman" w:hAnsi="Times New Roman" w:cs="Times New Roman"/>
                <w:sz w:val="24"/>
                <w:szCs w:val="24"/>
                <w:lang w:val="vi-VN"/>
              </w:rPr>
            </w:pPr>
            <w:r w:rsidRPr="005877D4">
              <w:rPr>
                <w:rFonts w:ascii="Times New Roman" w:hAnsi="Times New Roman" w:cs="Times New Roman"/>
                <w:sz w:val="24"/>
                <w:szCs w:val="24"/>
                <w:lang w:val="vi-VN"/>
              </w:rPr>
              <w:t>- Bộ Tư pháp đã trình Chính phủ dự án Luật (Tờ trình số 97/TTr-BTP ngày 10/6/2026; Tờ trình số 116/TTr-BTP ngày 07/7/2026)</w:t>
            </w:r>
          </w:p>
          <w:p w14:paraId="1E6DEDA9" w14:textId="20ACEF8A" w:rsidR="005877D4" w:rsidRPr="005877D4" w:rsidRDefault="005877D4" w:rsidP="005877D4">
            <w:pPr>
              <w:widowControl w:val="0"/>
              <w:spacing w:before="60" w:after="60" w:line="254" w:lineRule="auto"/>
              <w:jc w:val="both"/>
              <w:rPr>
                <w:rFonts w:ascii="Times New Roman" w:hAnsi="Times New Roman" w:cs="Times New Roman"/>
                <w:sz w:val="24"/>
                <w:szCs w:val="24"/>
                <w:lang w:val="vi-VN"/>
              </w:rPr>
            </w:pPr>
            <w:r w:rsidRPr="005877D4">
              <w:rPr>
                <w:rFonts w:ascii="Times New Roman" w:hAnsi="Times New Roman" w:cs="Times New Roman"/>
                <w:sz w:val="24"/>
                <w:szCs w:val="24"/>
                <w:lang w:val="vi-VN"/>
              </w:rPr>
              <w:t xml:space="preserve">- Ngày 07/7/2026,  Bộ Tư pháp báo cáo về việc tiếp thu ý kiến kết luận tại cuộc họp với Phó Thủ tướng Chính phủ Lê Tiến Châu đối với hồ sơ dự án Luật (Báo cáo số 524/BC-BTP) </w:t>
            </w:r>
          </w:p>
          <w:p w14:paraId="7137CE72" w14:textId="77777777" w:rsidR="001A391E" w:rsidRDefault="00D8177B" w:rsidP="005877D4">
            <w:pPr>
              <w:widowControl w:val="0"/>
              <w:spacing w:before="60" w:after="60" w:line="254" w:lineRule="auto"/>
              <w:jc w:val="both"/>
              <w:rPr>
                <w:rFonts w:ascii="Times New Roman" w:hAnsi="Times New Roman" w:cs="Times New Roman"/>
                <w:sz w:val="24"/>
                <w:szCs w:val="24"/>
              </w:rPr>
            </w:pPr>
            <w:r w:rsidRPr="00D8177B">
              <w:rPr>
                <w:rFonts w:ascii="Times New Roman" w:hAnsi="Times New Roman" w:cs="Times New Roman"/>
                <w:sz w:val="24"/>
                <w:szCs w:val="24"/>
                <w:lang w:val="vi-VN"/>
              </w:rPr>
              <w:t>- Ngày 21/7/2026, Bộ Tư pháp có Báo cáo gửi Chính phủ về việc tiếp thu, giải trình ý kiến Thành viên Chính phủ về dự án Luật (Báo cáo số 574/BC-BTP)</w:t>
            </w:r>
            <w:r>
              <w:rPr>
                <w:rFonts w:ascii="Times New Roman" w:hAnsi="Times New Roman" w:cs="Times New Roman"/>
                <w:sz w:val="24"/>
                <w:szCs w:val="24"/>
              </w:rPr>
              <w:t>.</w:t>
            </w:r>
          </w:p>
          <w:p w14:paraId="260E5FA1" w14:textId="05CF4156" w:rsidR="008902DA" w:rsidRPr="008902DA" w:rsidRDefault="008902DA" w:rsidP="008902DA">
            <w:pPr>
              <w:widowControl w:val="0"/>
              <w:spacing w:before="60" w:after="60" w:line="254" w:lineRule="auto"/>
              <w:jc w:val="both"/>
              <w:rPr>
                <w:rFonts w:ascii="Times New Roman" w:hAnsi="Times New Roman" w:cs="Times New Roman"/>
                <w:sz w:val="24"/>
                <w:szCs w:val="24"/>
              </w:rPr>
            </w:pPr>
            <w:r w:rsidRPr="008902DA">
              <w:rPr>
                <w:rFonts w:ascii="Times New Roman" w:hAnsi="Times New Roman" w:cs="Times New Roman"/>
                <w:sz w:val="24"/>
                <w:szCs w:val="24"/>
              </w:rPr>
              <w:t xml:space="preserve">- Ngày 24/7/2026, Chính Phủ đã trình Ủy ban Thường vụ Quốc hội dự án Luật (Tờ trình số 434/TTr-CP ngày 24/7/2026 của Chính phủ). </w:t>
            </w:r>
          </w:p>
          <w:p w14:paraId="107775C3" w14:textId="57F45160" w:rsidR="008902DA" w:rsidRPr="008902DA" w:rsidRDefault="008902DA" w:rsidP="008902DA">
            <w:pPr>
              <w:widowControl w:val="0"/>
              <w:spacing w:before="60" w:after="60" w:line="254" w:lineRule="auto"/>
              <w:jc w:val="both"/>
              <w:rPr>
                <w:rFonts w:ascii="Times New Roman" w:hAnsi="Times New Roman" w:cs="Times New Roman"/>
                <w:sz w:val="24"/>
                <w:szCs w:val="24"/>
              </w:rPr>
            </w:pPr>
            <w:r w:rsidRPr="008902DA">
              <w:rPr>
                <w:rFonts w:ascii="Times New Roman" w:hAnsi="Times New Roman" w:cs="Times New Roman"/>
                <w:sz w:val="24"/>
                <w:szCs w:val="24"/>
              </w:rPr>
              <w:t xml:space="preserve">- Ngày 26/7/2026, Ủy ban Kinh tế và Tài chính Quốc hội khóa XVI đã có Báo cáo thẩm tra sơ bộ Dự án Luật gửi Ủy ban Thường vụ Quốc hội (Báo cáo số 675/BC-UBKTTC16). </w:t>
            </w:r>
          </w:p>
          <w:p w14:paraId="77F9903C" w14:textId="60AB9923" w:rsidR="008902DA" w:rsidRPr="00D8177B" w:rsidRDefault="008902DA" w:rsidP="008902DA">
            <w:pPr>
              <w:widowControl w:val="0"/>
              <w:spacing w:before="60" w:after="60" w:line="254" w:lineRule="auto"/>
              <w:jc w:val="both"/>
              <w:rPr>
                <w:rFonts w:ascii="Times New Roman" w:hAnsi="Times New Roman" w:cs="Times New Roman"/>
                <w:sz w:val="24"/>
                <w:szCs w:val="24"/>
              </w:rPr>
            </w:pPr>
            <w:r w:rsidRPr="008902DA">
              <w:rPr>
                <w:rFonts w:ascii="Times New Roman" w:hAnsi="Times New Roman" w:cs="Times New Roman"/>
                <w:sz w:val="24"/>
                <w:szCs w:val="24"/>
              </w:rPr>
              <w:t>- Ngày 28/7/2026, Ủy ban Thường vụ Quốc hội đã họp cho ý kiến đối với dự án Luật. Bộ Tư pháp đang nghiên cứu tiếp thu ý kiến thẩm tra sơ bộ của Ủy ban Kinh tế và Tài chính và Kết luận của Ủy ban Thường vụ Quốc hội.</w:t>
            </w:r>
          </w:p>
        </w:tc>
        <w:tc>
          <w:tcPr>
            <w:tcW w:w="1119" w:type="dxa"/>
            <w:vAlign w:val="center"/>
          </w:tcPr>
          <w:p w14:paraId="3C1F3AE5" w14:textId="77777777" w:rsidR="001A391E" w:rsidRPr="007E2197" w:rsidRDefault="001A391E" w:rsidP="001A391E">
            <w:pPr>
              <w:widowControl w:val="0"/>
              <w:spacing w:before="120" w:after="120" w:line="254" w:lineRule="auto"/>
              <w:jc w:val="center"/>
              <w:rPr>
                <w:rFonts w:ascii="Times New Roman" w:eastAsia="MS Mincho" w:hAnsi="Times New Roman" w:cs="Times New Roman"/>
                <w:sz w:val="20"/>
                <w:szCs w:val="20"/>
              </w:rPr>
            </w:pPr>
            <w:r w:rsidRPr="007E2197">
              <w:rPr>
                <w:rFonts w:ascii="Times New Roman" w:hAnsi="Times New Roman" w:cs="Times New Roman"/>
                <w:bCs/>
                <w:spacing w:val="-4"/>
                <w:sz w:val="20"/>
                <w:szCs w:val="20"/>
              </w:rPr>
              <w:t>Nội dung họp Chính phủ</w:t>
            </w:r>
          </w:p>
        </w:tc>
      </w:tr>
      <w:tr w:rsidR="001A391E" w:rsidRPr="00DC1816" w14:paraId="6B309518" w14:textId="77777777" w:rsidTr="00472AE9">
        <w:tc>
          <w:tcPr>
            <w:tcW w:w="917" w:type="dxa"/>
            <w:vAlign w:val="center"/>
          </w:tcPr>
          <w:p w14:paraId="00DB50C2"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78B5DDE4" w14:textId="77777777" w:rsidR="001A391E" w:rsidRPr="00DC1816" w:rsidRDefault="001A391E" w:rsidP="001A391E">
            <w:pPr>
              <w:spacing w:before="60" w:after="60" w:line="254" w:lineRule="auto"/>
              <w:jc w:val="both"/>
              <w:rPr>
                <w:rFonts w:ascii="Times New Roman" w:hAnsi="Times New Roman" w:cs="Times New Roman"/>
                <w:sz w:val="24"/>
                <w:szCs w:val="24"/>
              </w:rPr>
            </w:pPr>
            <w:r w:rsidRPr="00DC1816">
              <w:rPr>
                <w:rFonts w:ascii="Times New Roman" w:hAnsi="Times New Roman" w:cs="Times New Roman"/>
                <w:sz w:val="24"/>
                <w:szCs w:val="24"/>
              </w:rPr>
              <w:t>Luật Phổ biến, giáo dục pháp luật (sửa đổi)</w:t>
            </w:r>
          </w:p>
        </w:tc>
        <w:tc>
          <w:tcPr>
            <w:tcW w:w="1510" w:type="dxa"/>
            <w:vAlign w:val="center"/>
          </w:tcPr>
          <w:p w14:paraId="740E759A" w14:textId="1C1EA261" w:rsidR="001A391E" w:rsidRPr="00DC1816" w:rsidRDefault="001A391E" w:rsidP="001A391E">
            <w:pPr>
              <w:spacing w:before="60" w:after="60" w:line="254" w:lineRule="auto"/>
              <w:ind w:right="34"/>
              <w:jc w:val="center"/>
              <w:rPr>
                <w:rFonts w:ascii="Times New Roman" w:hAnsi="Times New Roman" w:cs="Times New Roman"/>
                <w:spacing w:val="-4"/>
                <w:sz w:val="24"/>
                <w:szCs w:val="24"/>
              </w:rPr>
            </w:pPr>
            <w:r w:rsidRPr="00DC1816">
              <w:rPr>
                <w:rFonts w:ascii="Times New Roman" w:hAnsi="Times New Roman" w:cs="Times New Roman"/>
                <w:sz w:val="24"/>
                <w:szCs w:val="24"/>
              </w:rPr>
              <w:t>Tháng 5</w:t>
            </w:r>
            <w:r w:rsidRPr="00DC1816">
              <w:rPr>
                <w:rFonts w:ascii="Times New Roman" w:hAnsi="Times New Roman" w:cs="Times New Roman"/>
                <w:sz w:val="24"/>
                <w:szCs w:val="24"/>
              </w:rPr>
              <w:br/>
              <w:t>(</w:t>
            </w:r>
            <w:r w:rsidRPr="00DC1816">
              <w:rPr>
                <w:rFonts w:ascii="Times New Roman" w:hAnsi="Times New Roman" w:cs="Times New Roman"/>
                <w:sz w:val="24"/>
                <w:szCs w:val="24"/>
                <w:lang w:val="vi-VN"/>
              </w:rPr>
              <w:t xml:space="preserve">Xin lùi </w:t>
            </w:r>
            <w:r w:rsidRPr="00DC1816">
              <w:rPr>
                <w:rFonts w:ascii="Times New Roman" w:hAnsi="Times New Roman" w:cs="Times New Roman"/>
                <w:sz w:val="24"/>
                <w:szCs w:val="24"/>
              </w:rPr>
              <w:t xml:space="preserve">thời hạn </w:t>
            </w:r>
            <w:r w:rsidRPr="00DC1816">
              <w:rPr>
                <w:rFonts w:ascii="Times New Roman" w:hAnsi="Times New Roman" w:cs="Times New Roman"/>
                <w:sz w:val="24"/>
                <w:szCs w:val="24"/>
                <w:lang w:val="vi-VN"/>
              </w:rPr>
              <w:t>t</w:t>
            </w:r>
            <w:r w:rsidRPr="00DC1816">
              <w:rPr>
                <w:rFonts w:ascii="Times New Roman" w:hAnsi="Times New Roman" w:cs="Times New Roman"/>
                <w:sz w:val="24"/>
                <w:szCs w:val="24"/>
              </w:rPr>
              <w:t>rình trước ngày 10/6/2026)</w:t>
            </w:r>
          </w:p>
        </w:tc>
        <w:tc>
          <w:tcPr>
            <w:tcW w:w="7436" w:type="dxa"/>
            <w:vAlign w:val="center"/>
          </w:tcPr>
          <w:p w14:paraId="2DC880A6" w14:textId="77777777" w:rsidR="005877D4" w:rsidRPr="005877D4"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Bộ Tư pháp đã trình Chính phủ dự án Luật (Tờ trình số 87/TTr-BTP ngày 09/6/2026; Tờ trình số 362/TTr-CP ngày 02/7/2026).</w:t>
            </w:r>
          </w:p>
          <w:p w14:paraId="46740B49" w14:textId="77777777" w:rsidR="001A391E"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Ngày 18/7/2026, Bộ Tư pháp có Báo cáo gửi Chính phủ về việc tiếp thu, giải trình kết luận của Ủy ban Thường vụ Quốc hội, ý kiến thẩm tra sơ bộ của Ủy ban Pháp luật và Tư pháp của Quốc hội đối với dự án Luật (Báo cáo số 563/BC-BTP).</w:t>
            </w:r>
          </w:p>
          <w:p w14:paraId="104AA0E0" w14:textId="77777777" w:rsidR="00D8177B" w:rsidRDefault="00D8177B" w:rsidP="005877D4">
            <w:pPr>
              <w:widowControl w:val="0"/>
              <w:spacing w:before="60" w:after="60" w:line="254" w:lineRule="auto"/>
              <w:jc w:val="both"/>
              <w:rPr>
                <w:rFonts w:ascii="Times New Roman" w:hAnsi="Times New Roman" w:cs="Times New Roman"/>
                <w:sz w:val="24"/>
                <w:szCs w:val="24"/>
              </w:rPr>
            </w:pPr>
            <w:r w:rsidRPr="00D8177B">
              <w:rPr>
                <w:rFonts w:ascii="Times New Roman" w:hAnsi="Times New Roman" w:cs="Times New Roman"/>
                <w:sz w:val="24"/>
                <w:szCs w:val="24"/>
              </w:rPr>
              <w:t>- Ngày 22/7/2026, Bộ Tư pháp có Báo cáo gửi Chính phủ về việc tiếp thu, giải trình ý kiến Thành viên Chính phủ về dự án Luật (Báo cáo số 577/BC-BTP)</w:t>
            </w:r>
            <w:r>
              <w:rPr>
                <w:rFonts w:ascii="Times New Roman" w:hAnsi="Times New Roman" w:cs="Times New Roman"/>
                <w:sz w:val="24"/>
                <w:szCs w:val="24"/>
              </w:rPr>
              <w:t>.</w:t>
            </w:r>
          </w:p>
          <w:p w14:paraId="0D18A84E" w14:textId="77777777" w:rsidR="005E6BEC" w:rsidRPr="005E6BEC" w:rsidRDefault="005E6BEC" w:rsidP="005E6BEC">
            <w:pPr>
              <w:widowControl w:val="0"/>
              <w:spacing w:before="60" w:after="60" w:line="254" w:lineRule="auto"/>
              <w:jc w:val="both"/>
              <w:rPr>
                <w:rFonts w:ascii="Times New Roman" w:hAnsi="Times New Roman" w:cs="Times New Roman"/>
                <w:sz w:val="24"/>
                <w:szCs w:val="24"/>
              </w:rPr>
            </w:pPr>
            <w:r w:rsidRPr="005E6BEC">
              <w:rPr>
                <w:rFonts w:ascii="Times New Roman" w:hAnsi="Times New Roman" w:cs="Times New Roman"/>
                <w:sz w:val="24"/>
                <w:szCs w:val="24"/>
              </w:rPr>
              <w:t xml:space="preserve">- Hiện nay, Bộ Tư pháp hoàn thiện hồ sơ dự án Luật trình Quốc hội thông </w:t>
            </w:r>
            <w:r w:rsidRPr="005E6BEC">
              <w:rPr>
                <w:rFonts w:ascii="Times New Roman" w:hAnsi="Times New Roman" w:cs="Times New Roman"/>
                <w:sz w:val="24"/>
                <w:szCs w:val="24"/>
              </w:rPr>
              <w:lastRenderedPageBreak/>
              <w:t xml:space="preserve">qua tại Kỳ họp không thường lệ thứ nhất, Quốc hội khóa XVI (Tờ trình số 431/TTr-CP ngày 24/7/2026 của Chính phủ). </w:t>
            </w:r>
          </w:p>
          <w:p w14:paraId="6850EB04" w14:textId="05FD5E1B" w:rsidR="005E6BEC" w:rsidRPr="00A225AD" w:rsidRDefault="005E6BEC" w:rsidP="005E6BEC">
            <w:pPr>
              <w:widowControl w:val="0"/>
              <w:spacing w:before="60" w:after="60" w:line="254" w:lineRule="auto"/>
              <w:jc w:val="both"/>
              <w:rPr>
                <w:rFonts w:ascii="Times New Roman" w:hAnsi="Times New Roman" w:cs="Times New Roman"/>
                <w:color w:val="FF0000"/>
                <w:sz w:val="24"/>
                <w:szCs w:val="24"/>
                <w:highlight w:val="yellow"/>
              </w:rPr>
            </w:pPr>
            <w:r w:rsidRPr="005E6BEC">
              <w:rPr>
                <w:rFonts w:ascii="Times New Roman" w:hAnsi="Times New Roman" w:cs="Times New Roman"/>
                <w:sz w:val="24"/>
                <w:szCs w:val="24"/>
              </w:rPr>
              <w:t>- Ngày 29/7/2026, Uỷ ban Pháp luật và Tư pháp đã tổ chức họp phiên toàn thể lần thứ 8 thẩm tra chính thức đối với dự án Luật.</w:t>
            </w:r>
          </w:p>
        </w:tc>
        <w:tc>
          <w:tcPr>
            <w:tcW w:w="1119" w:type="dxa"/>
            <w:vAlign w:val="center"/>
          </w:tcPr>
          <w:p w14:paraId="0354E70D" w14:textId="77777777" w:rsidR="001A391E" w:rsidRPr="007E2197" w:rsidRDefault="001A391E" w:rsidP="001A391E">
            <w:pPr>
              <w:widowControl w:val="0"/>
              <w:spacing w:before="120" w:after="120" w:line="254" w:lineRule="auto"/>
              <w:jc w:val="center"/>
              <w:rPr>
                <w:rFonts w:ascii="Times New Roman" w:eastAsia="MS Mincho" w:hAnsi="Times New Roman" w:cs="Times New Roman"/>
                <w:sz w:val="20"/>
                <w:szCs w:val="20"/>
              </w:rPr>
            </w:pPr>
            <w:r w:rsidRPr="007E2197">
              <w:rPr>
                <w:rFonts w:ascii="Times New Roman" w:hAnsi="Times New Roman" w:cs="Times New Roman"/>
                <w:bCs/>
                <w:spacing w:val="-4"/>
                <w:sz w:val="20"/>
                <w:szCs w:val="20"/>
              </w:rPr>
              <w:lastRenderedPageBreak/>
              <w:t>Nội dung họp Chính phủ</w:t>
            </w:r>
          </w:p>
        </w:tc>
      </w:tr>
      <w:tr w:rsidR="001A391E" w:rsidRPr="00463455" w14:paraId="5B3CD19E" w14:textId="77777777" w:rsidTr="00472AE9">
        <w:tc>
          <w:tcPr>
            <w:tcW w:w="917" w:type="dxa"/>
            <w:vAlign w:val="center"/>
          </w:tcPr>
          <w:p w14:paraId="3F9D35CF"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0D261507" w14:textId="0B8B9D1D" w:rsidR="001A391E" w:rsidRPr="00463455" w:rsidRDefault="001A391E" w:rsidP="001A391E">
            <w:pPr>
              <w:spacing w:before="60" w:after="60" w:line="254" w:lineRule="auto"/>
              <w:jc w:val="both"/>
              <w:rPr>
                <w:rFonts w:ascii="Times New Roman" w:hAnsi="Times New Roman" w:cs="Times New Roman"/>
                <w:sz w:val="24"/>
                <w:szCs w:val="24"/>
              </w:rPr>
            </w:pPr>
            <w:r w:rsidRPr="00463455">
              <w:rPr>
                <w:rFonts w:ascii="Times New Roman" w:hAnsi="Times New Roman" w:cs="Times New Roman"/>
                <w:sz w:val="24"/>
                <w:szCs w:val="24"/>
              </w:rPr>
              <w:t>Luật sửa đổi, bổ sung một số điều của Luật Trách nhiệm bồi thường của Nhà nước</w:t>
            </w:r>
          </w:p>
        </w:tc>
        <w:tc>
          <w:tcPr>
            <w:tcW w:w="1510" w:type="dxa"/>
            <w:vAlign w:val="center"/>
          </w:tcPr>
          <w:p w14:paraId="09016452" w14:textId="7DEAD011" w:rsidR="001A391E" w:rsidRPr="00463455" w:rsidRDefault="001A391E" w:rsidP="001A391E">
            <w:pPr>
              <w:spacing w:before="60" w:after="60" w:line="254" w:lineRule="auto"/>
              <w:ind w:right="34"/>
              <w:jc w:val="center"/>
              <w:rPr>
                <w:rFonts w:ascii="Times New Roman" w:hAnsi="Times New Roman" w:cs="Times New Roman"/>
                <w:sz w:val="24"/>
                <w:szCs w:val="24"/>
              </w:rPr>
            </w:pPr>
            <w:r w:rsidRPr="00463455">
              <w:rPr>
                <w:rFonts w:ascii="Times New Roman" w:hAnsi="Times New Roman" w:cs="Times New Roman"/>
                <w:sz w:val="24"/>
                <w:szCs w:val="24"/>
              </w:rPr>
              <w:t>Tháng 6</w:t>
            </w:r>
          </w:p>
        </w:tc>
        <w:tc>
          <w:tcPr>
            <w:tcW w:w="7436" w:type="dxa"/>
            <w:vAlign w:val="center"/>
          </w:tcPr>
          <w:p w14:paraId="31158D2C" w14:textId="0F7179A9" w:rsidR="005877D4" w:rsidRPr="005877D4"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Ngày 09/6/2026, Bộ Tư pháp đã trình Chính phủ dự án Luật (Tờ trình số 88/TTr-BTP)</w:t>
            </w:r>
          </w:p>
          <w:p w14:paraId="37CCDE24" w14:textId="77777777" w:rsidR="001A391E"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Ngày 17/7/2026, Bộ Tư pháp có Báo cáo gửi Chính phủ về việc tiếp thu, giải trình Kết luận của Ủy ban Thường vụ Quốc hội và ý kiến thẩm tra sơ bộ của Ủy ban Pháp luật và Tư pháp của Quốc hội về dự án Luật (Báo cáo số 562/BC-BTP).</w:t>
            </w:r>
          </w:p>
          <w:p w14:paraId="6C277E0A" w14:textId="77777777" w:rsidR="00D8177B" w:rsidRDefault="00D8177B" w:rsidP="005877D4">
            <w:pPr>
              <w:widowControl w:val="0"/>
              <w:spacing w:before="60" w:after="60" w:line="254" w:lineRule="auto"/>
              <w:jc w:val="both"/>
              <w:rPr>
                <w:rFonts w:ascii="Times New Roman" w:hAnsi="Times New Roman" w:cs="Times New Roman"/>
                <w:sz w:val="24"/>
                <w:szCs w:val="24"/>
              </w:rPr>
            </w:pPr>
            <w:r w:rsidRPr="00D8177B">
              <w:rPr>
                <w:rFonts w:ascii="Times New Roman" w:hAnsi="Times New Roman" w:cs="Times New Roman"/>
                <w:sz w:val="24"/>
                <w:szCs w:val="24"/>
                <w:lang w:val="vi-VN"/>
              </w:rPr>
              <w:t>- Ngày 23/7/2026, Bộ Tư pháp có Báo cáo gửi Chính phủ về việc tiếp thu, giải trình ý kiến Thành viên Chính phủ về dự án Luật (Báo cáo số 581/BC-BTP)</w:t>
            </w:r>
            <w:r>
              <w:rPr>
                <w:rFonts w:ascii="Times New Roman" w:hAnsi="Times New Roman" w:cs="Times New Roman"/>
                <w:sz w:val="24"/>
                <w:szCs w:val="24"/>
              </w:rPr>
              <w:t>.</w:t>
            </w:r>
          </w:p>
          <w:p w14:paraId="157248CD" w14:textId="4A5CB705" w:rsidR="005E6BEC" w:rsidRPr="00D8177B" w:rsidRDefault="005E6BEC" w:rsidP="00431EEC">
            <w:pPr>
              <w:widowControl w:val="0"/>
              <w:spacing w:before="60" w:after="60" w:line="254" w:lineRule="auto"/>
              <w:jc w:val="both"/>
              <w:rPr>
                <w:rFonts w:ascii="Times New Roman" w:hAnsi="Times New Roman" w:cs="Times New Roman"/>
                <w:sz w:val="24"/>
                <w:szCs w:val="24"/>
                <w:highlight w:val="yellow"/>
              </w:rPr>
            </w:pPr>
            <w:r w:rsidRPr="005E6BEC">
              <w:rPr>
                <w:rFonts w:ascii="Times New Roman" w:hAnsi="Times New Roman" w:cs="Times New Roman"/>
                <w:sz w:val="24"/>
                <w:szCs w:val="24"/>
              </w:rPr>
              <w:t xml:space="preserve">- Ngày 24/7/2026, </w:t>
            </w:r>
            <w:r w:rsidR="00431EEC" w:rsidRPr="00431EEC">
              <w:rPr>
                <w:rFonts w:ascii="Times New Roman" w:hAnsi="Times New Roman" w:cs="Times New Roman"/>
                <w:sz w:val="24"/>
                <w:szCs w:val="24"/>
              </w:rPr>
              <w:t>Chính phủ có Tờ trình gửi Quốc hội dự án Luật (Tờ trình số 428/TTr-CP) và</w:t>
            </w:r>
            <w:r w:rsidR="00431EEC">
              <w:rPr>
                <w:rFonts w:ascii="Times New Roman" w:hAnsi="Times New Roman" w:cs="Times New Roman"/>
                <w:sz w:val="24"/>
                <w:szCs w:val="24"/>
              </w:rPr>
              <w:t xml:space="preserve"> </w:t>
            </w:r>
            <w:r w:rsidRPr="005E6BEC">
              <w:rPr>
                <w:rFonts w:ascii="Times New Roman" w:hAnsi="Times New Roman" w:cs="Times New Roman"/>
                <w:sz w:val="24"/>
                <w:szCs w:val="24"/>
              </w:rPr>
              <w:t>Báo cáo tiếp thu, giải trình ý kiến Kết luận của UBTVQH và ý kiến thẩm tra sơ bộ của Ủy ban Pháp luật và Tư pháp của Quốc hội về dự án Luật (Báo cáo số 430/BC-CP của Chính phủ)</w:t>
            </w:r>
            <w:r>
              <w:rPr>
                <w:rFonts w:ascii="Times New Roman" w:hAnsi="Times New Roman" w:cs="Times New Roman"/>
                <w:sz w:val="24"/>
                <w:szCs w:val="24"/>
              </w:rPr>
              <w:t>.</w:t>
            </w:r>
          </w:p>
        </w:tc>
        <w:tc>
          <w:tcPr>
            <w:tcW w:w="1119" w:type="dxa"/>
            <w:vAlign w:val="center"/>
          </w:tcPr>
          <w:p w14:paraId="5C5F9DFD" w14:textId="5C5B148D" w:rsidR="001A391E" w:rsidRPr="00463455" w:rsidRDefault="001A391E" w:rsidP="001A391E">
            <w:pPr>
              <w:widowControl w:val="0"/>
              <w:spacing w:before="120" w:after="120" w:line="254" w:lineRule="auto"/>
              <w:jc w:val="center"/>
              <w:rPr>
                <w:rFonts w:ascii="Times New Roman" w:hAnsi="Times New Roman" w:cs="Times New Roman"/>
                <w:bCs/>
                <w:spacing w:val="-4"/>
                <w:sz w:val="24"/>
                <w:szCs w:val="24"/>
              </w:rPr>
            </w:pPr>
            <w:r w:rsidRPr="00463455">
              <w:rPr>
                <w:rFonts w:ascii="Times New Roman" w:hAnsi="Times New Roman" w:cs="Times New Roman"/>
                <w:bCs/>
                <w:spacing w:val="-4"/>
                <w:sz w:val="24"/>
                <w:szCs w:val="24"/>
              </w:rPr>
              <w:t>Nội dung họp Chính phủ</w:t>
            </w:r>
          </w:p>
        </w:tc>
      </w:tr>
      <w:tr w:rsidR="001A391E" w:rsidRPr="00463455" w14:paraId="0B6E2A15" w14:textId="77777777" w:rsidTr="00472AE9">
        <w:tc>
          <w:tcPr>
            <w:tcW w:w="917" w:type="dxa"/>
            <w:vAlign w:val="center"/>
          </w:tcPr>
          <w:p w14:paraId="2DF4474D" w14:textId="77777777" w:rsidR="001A391E" w:rsidRPr="00D55A93"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0F6022FA" w14:textId="32F24CE7" w:rsidR="001A391E" w:rsidRPr="00463455" w:rsidRDefault="001A391E" w:rsidP="001A391E">
            <w:pPr>
              <w:spacing w:before="60" w:after="60" w:line="254" w:lineRule="auto"/>
              <w:jc w:val="both"/>
              <w:rPr>
                <w:rFonts w:ascii="Times New Roman" w:hAnsi="Times New Roman" w:cs="Times New Roman"/>
                <w:sz w:val="24"/>
                <w:szCs w:val="24"/>
              </w:rPr>
            </w:pPr>
            <w:r w:rsidRPr="00463455">
              <w:rPr>
                <w:rFonts w:ascii="Times New Roman" w:hAnsi="Times New Roman" w:cs="Times New Roman"/>
                <w:sz w:val="24"/>
                <w:szCs w:val="24"/>
              </w:rPr>
              <w:t>Luật Hòa giải ở cơ sở (sửa đổi)</w:t>
            </w:r>
          </w:p>
        </w:tc>
        <w:tc>
          <w:tcPr>
            <w:tcW w:w="1510" w:type="dxa"/>
            <w:vAlign w:val="center"/>
          </w:tcPr>
          <w:p w14:paraId="762A87AA" w14:textId="5224F94A" w:rsidR="001A391E" w:rsidRPr="00463455" w:rsidRDefault="001A391E" w:rsidP="001A391E">
            <w:pPr>
              <w:spacing w:before="60" w:after="60" w:line="254" w:lineRule="auto"/>
              <w:ind w:right="34"/>
              <w:jc w:val="center"/>
              <w:rPr>
                <w:rFonts w:ascii="Times New Roman" w:hAnsi="Times New Roman" w:cs="Times New Roman"/>
                <w:sz w:val="24"/>
                <w:szCs w:val="24"/>
              </w:rPr>
            </w:pPr>
            <w:r w:rsidRPr="00463455">
              <w:rPr>
                <w:rFonts w:ascii="Times New Roman" w:hAnsi="Times New Roman" w:cs="Times New Roman"/>
                <w:sz w:val="24"/>
                <w:szCs w:val="24"/>
              </w:rPr>
              <w:t>Tháng 6</w:t>
            </w:r>
          </w:p>
        </w:tc>
        <w:tc>
          <w:tcPr>
            <w:tcW w:w="7436" w:type="dxa"/>
            <w:vAlign w:val="center"/>
          </w:tcPr>
          <w:p w14:paraId="6B411368" w14:textId="77777777" w:rsidR="005877D4" w:rsidRPr="005877D4"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xml:space="preserve">- Bộ Tư pháp đã trình Chính phủ dự án Luật (Tờ trình số 90/TTr-BTP ngày 10/6/2026; Tờ trình số 364/TTr-CP ngày 02/7/2026). </w:t>
            </w:r>
          </w:p>
          <w:p w14:paraId="21C93E06" w14:textId="77777777" w:rsidR="001A391E"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rPr>
              <w:t>- Ngày 19/7/2026, Bộ Tư pháp có Báo cáo gửi Chính phủ về việc tiếp thu, giải trình và chỉnh lý dự thảo Luật (B</w:t>
            </w:r>
            <w:bookmarkStart w:id="0" w:name="_GoBack"/>
            <w:bookmarkEnd w:id="0"/>
            <w:r w:rsidRPr="005877D4">
              <w:rPr>
                <w:rFonts w:ascii="Times New Roman" w:hAnsi="Times New Roman" w:cs="Times New Roman"/>
                <w:sz w:val="24"/>
                <w:szCs w:val="24"/>
              </w:rPr>
              <w:t>áo cáo số 565/BC-BTP).</w:t>
            </w:r>
          </w:p>
          <w:p w14:paraId="733BC73A" w14:textId="77777777" w:rsidR="00D8177B" w:rsidRDefault="00D8177B" w:rsidP="005877D4">
            <w:pPr>
              <w:widowControl w:val="0"/>
              <w:spacing w:before="60" w:after="60" w:line="254" w:lineRule="auto"/>
              <w:jc w:val="both"/>
              <w:rPr>
                <w:rFonts w:ascii="Times New Roman" w:hAnsi="Times New Roman" w:cs="Times New Roman"/>
                <w:sz w:val="24"/>
                <w:szCs w:val="24"/>
              </w:rPr>
            </w:pPr>
            <w:r w:rsidRPr="00D8177B">
              <w:rPr>
                <w:rFonts w:ascii="Times New Roman" w:hAnsi="Times New Roman" w:cs="Times New Roman"/>
                <w:sz w:val="24"/>
                <w:szCs w:val="24"/>
                <w:lang w:val="vi-VN"/>
              </w:rPr>
              <w:t>- Ngày 22/7/2026, Bộ Tư pháp có Báo cáo gửi Chính phủ về việc tiếp thu, giải trình ý kiến Thành viên Chính phủ về dự án Luật (Báo cáo số 578/BC-BTP)</w:t>
            </w:r>
            <w:r>
              <w:rPr>
                <w:rFonts w:ascii="Times New Roman" w:hAnsi="Times New Roman" w:cs="Times New Roman"/>
                <w:sz w:val="24"/>
                <w:szCs w:val="24"/>
              </w:rPr>
              <w:t>.</w:t>
            </w:r>
          </w:p>
          <w:p w14:paraId="58A38376" w14:textId="677894D8" w:rsidR="005E6BEC" w:rsidRPr="00D8177B" w:rsidRDefault="005E6BEC" w:rsidP="005877D4">
            <w:pPr>
              <w:widowControl w:val="0"/>
              <w:spacing w:before="60" w:after="60" w:line="254" w:lineRule="auto"/>
              <w:jc w:val="both"/>
              <w:rPr>
                <w:rFonts w:ascii="Times New Roman" w:hAnsi="Times New Roman" w:cs="Times New Roman"/>
                <w:sz w:val="24"/>
                <w:szCs w:val="24"/>
                <w:highlight w:val="yellow"/>
              </w:rPr>
            </w:pPr>
            <w:r w:rsidRPr="005E6BEC">
              <w:rPr>
                <w:rFonts w:ascii="Times New Roman" w:hAnsi="Times New Roman" w:cs="Times New Roman"/>
                <w:sz w:val="24"/>
                <w:szCs w:val="24"/>
              </w:rPr>
              <w:t xml:space="preserve">- Hiện nay, Bộ Tư pháp hoàn thiện hồ sơ dự án Luật trình Quốc hội thông qua tại Kỳ họp không thường lệ thứ nhất, Quốc hội khóa XVI (Tờ trình số 422/TTr-CP ngày 24/7/2026 của Chính phủ). Dự kiến ngày 31/7/2026, Ủy </w:t>
            </w:r>
            <w:r w:rsidRPr="005E6BEC">
              <w:rPr>
                <w:rFonts w:ascii="Times New Roman" w:hAnsi="Times New Roman" w:cs="Times New Roman"/>
                <w:sz w:val="24"/>
                <w:szCs w:val="24"/>
              </w:rPr>
              <w:lastRenderedPageBreak/>
              <w:t>ban Văn hóa và Xã hội sẽ tổ chức họp phiên toàn thể lần thứ 3 thẩm tra chính thức đối với dự án Luật.</w:t>
            </w:r>
          </w:p>
        </w:tc>
        <w:tc>
          <w:tcPr>
            <w:tcW w:w="1119" w:type="dxa"/>
            <w:vAlign w:val="center"/>
          </w:tcPr>
          <w:p w14:paraId="13F725B4" w14:textId="1862275E" w:rsidR="001A391E" w:rsidRPr="00463455" w:rsidRDefault="001A391E" w:rsidP="001A391E">
            <w:pPr>
              <w:widowControl w:val="0"/>
              <w:spacing w:before="120" w:after="120" w:line="254" w:lineRule="auto"/>
              <w:jc w:val="center"/>
              <w:rPr>
                <w:rFonts w:ascii="Times New Roman" w:hAnsi="Times New Roman" w:cs="Times New Roman"/>
                <w:bCs/>
                <w:spacing w:val="-4"/>
                <w:sz w:val="24"/>
                <w:szCs w:val="24"/>
              </w:rPr>
            </w:pPr>
            <w:r w:rsidRPr="00463455">
              <w:rPr>
                <w:rFonts w:ascii="Times New Roman" w:hAnsi="Times New Roman" w:cs="Times New Roman"/>
                <w:bCs/>
                <w:spacing w:val="-4"/>
                <w:sz w:val="24"/>
                <w:szCs w:val="24"/>
              </w:rPr>
              <w:lastRenderedPageBreak/>
              <w:t>Nội dung họp Chính phủ</w:t>
            </w:r>
          </w:p>
        </w:tc>
      </w:tr>
      <w:tr w:rsidR="001A391E" w:rsidRPr="00463455" w14:paraId="769F37F6" w14:textId="77777777" w:rsidTr="00472AE9">
        <w:tc>
          <w:tcPr>
            <w:tcW w:w="917" w:type="dxa"/>
            <w:vAlign w:val="center"/>
          </w:tcPr>
          <w:p w14:paraId="7D5BCAAA" w14:textId="77777777" w:rsidR="001A391E" w:rsidRPr="00463455"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457AC987" w14:textId="5C4B034D" w:rsidR="001A391E" w:rsidRPr="00463455" w:rsidRDefault="001A391E" w:rsidP="001A391E">
            <w:pPr>
              <w:spacing w:before="60" w:after="60" w:line="254" w:lineRule="auto"/>
              <w:jc w:val="both"/>
              <w:rPr>
                <w:rFonts w:ascii="Times New Roman" w:hAnsi="Times New Roman" w:cs="Times New Roman"/>
                <w:sz w:val="24"/>
                <w:szCs w:val="24"/>
              </w:rPr>
            </w:pPr>
            <w:r w:rsidRPr="00463455">
              <w:rPr>
                <w:rFonts w:ascii="Times New Roman" w:hAnsi="Times New Roman" w:cs="Times New Roman"/>
                <w:sz w:val="24"/>
                <w:szCs w:val="24"/>
              </w:rPr>
              <w:t>Luật Luật sư (sửa đổi)</w:t>
            </w:r>
          </w:p>
        </w:tc>
        <w:tc>
          <w:tcPr>
            <w:tcW w:w="1510" w:type="dxa"/>
            <w:vAlign w:val="center"/>
          </w:tcPr>
          <w:p w14:paraId="12921DEE" w14:textId="334E47B3" w:rsidR="001A391E" w:rsidRPr="00463455" w:rsidRDefault="001A391E" w:rsidP="001A391E">
            <w:pPr>
              <w:spacing w:before="60" w:after="60" w:line="254" w:lineRule="auto"/>
              <w:ind w:right="34"/>
              <w:jc w:val="center"/>
              <w:rPr>
                <w:rFonts w:ascii="Times New Roman" w:hAnsi="Times New Roman" w:cs="Times New Roman"/>
                <w:sz w:val="24"/>
                <w:szCs w:val="24"/>
              </w:rPr>
            </w:pPr>
            <w:r w:rsidRPr="00463455">
              <w:rPr>
                <w:rFonts w:ascii="Times New Roman" w:hAnsi="Times New Roman" w:cs="Times New Roman"/>
                <w:sz w:val="24"/>
                <w:szCs w:val="24"/>
              </w:rPr>
              <w:t>Tháng 6</w:t>
            </w:r>
          </w:p>
        </w:tc>
        <w:tc>
          <w:tcPr>
            <w:tcW w:w="7436" w:type="dxa"/>
            <w:vAlign w:val="center"/>
          </w:tcPr>
          <w:p w14:paraId="4F0005D3" w14:textId="79C413F3" w:rsidR="005877D4" w:rsidRPr="00FD31B8"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lang w:val="vi-VN"/>
              </w:rPr>
              <w:t>- Ngày 10/6/2026, Bộ Tư pháp đã trình Chính phủ hồ sơ dự án Luật (Tờ trình số 91/TTr-BTP)</w:t>
            </w:r>
            <w:r w:rsidR="00FD31B8">
              <w:rPr>
                <w:rFonts w:ascii="Times New Roman" w:hAnsi="Times New Roman" w:cs="Times New Roman"/>
                <w:sz w:val="24"/>
                <w:szCs w:val="24"/>
              </w:rPr>
              <w:t>.</w:t>
            </w:r>
          </w:p>
          <w:p w14:paraId="7A66C98D" w14:textId="77777777" w:rsidR="001A391E" w:rsidRDefault="005877D4" w:rsidP="005877D4">
            <w:pPr>
              <w:widowControl w:val="0"/>
              <w:spacing w:before="60" w:after="60" w:line="254" w:lineRule="auto"/>
              <w:jc w:val="both"/>
              <w:rPr>
                <w:rFonts w:ascii="Times New Roman" w:hAnsi="Times New Roman" w:cs="Times New Roman"/>
                <w:sz w:val="24"/>
                <w:szCs w:val="24"/>
                <w:lang w:val="vi-VN"/>
              </w:rPr>
            </w:pPr>
            <w:r w:rsidRPr="005877D4">
              <w:rPr>
                <w:rFonts w:ascii="Times New Roman" w:hAnsi="Times New Roman" w:cs="Times New Roman"/>
                <w:sz w:val="24"/>
                <w:szCs w:val="24"/>
                <w:lang w:val="vi-VN"/>
              </w:rPr>
              <w:t>- Ngày 08/7/2026, Bộ Tư pháp có Báo cáo về việc chỉnh lý, hoàn thiện dự án Luật Luật sư (sửa đổi) (Báo cáo số 536/BC-BTP).</w:t>
            </w:r>
          </w:p>
          <w:p w14:paraId="0A92FDCB" w14:textId="0D33C3EF" w:rsidR="00D8177B" w:rsidRPr="00D8177B" w:rsidRDefault="00D8177B" w:rsidP="005877D4">
            <w:pPr>
              <w:widowControl w:val="0"/>
              <w:spacing w:before="60" w:after="60" w:line="254" w:lineRule="auto"/>
              <w:jc w:val="both"/>
              <w:rPr>
                <w:rFonts w:ascii="Times New Roman" w:hAnsi="Times New Roman" w:cs="Times New Roman"/>
                <w:sz w:val="24"/>
                <w:szCs w:val="24"/>
                <w:highlight w:val="yellow"/>
              </w:rPr>
            </w:pPr>
            <w:r w:rsidRPr="00D8177B">
              <w:rPr>
                <w:rFonts w:ascii="Times New Roman" w:hAnsi="Times New Roman" w:cs="Times New Roman"/>
                <w:sz w:val="24"/>
                <w:szCs w:val="24"/>
                <w:lang w:val="vi-VN"/>
              </w:rPr>
              <w:t>- Ngày 20/7/2026, Bộ Tư pháp có Báo cáo gửi Chính phủ về việc tiếp thu, giải trình ý kiến Thành viên Chính phủ về dự án Luật (Báo cáo số 573/BC-BTP)</w:t>
            </w:r>
            <w:r>
              <w:rPr>
                <w:rFonts w:ascii="Times New Roman" w:hAnsi="Times New Roman" w:cs="Times New Roman"/>
                <w:sz w:val="24"/>
                <w:szCs w:val="24"/>
              </w:rPr>
              <w:t>.</w:t>
            </w:r>
          </w:p>
        </w:tc>
        <w:tc>
          <w:tcPr>
            <w:tcW w:w="1119" w:type="dxa"/>
            <w:vAlign w:val="center"/>
          </w:tcPr>
          <w:p w14:paraId="441F0F6A" w14:textId="67C85D67" w:rsidR="001A391E" w:rsidRPr="00463455" w:rsidRDefault="001A391E" w:rsidP="001A391E">
            <w:pPr>
              <w:widowControl w:val="0"/>
              <w:spacing w:before="120" w:after="120" w:line="254" w:lineRule="auto"/>
              <w:jc w:val="center"/>
              <w:rPr>
                <w:rFonts w:ascii="Times New Roman" w:hAnsi="Times New Roman" w:cs="Times New Roman"/>
                <w:bCs/>
                <w:spacing w:val="-4"/>
                <w:sz w:val="24"/>
                <w:szCs w:val="24"/>
              </w:rPr>
            </w:pPr>
            <w:r w:rsidRPr="00463455">
              <w:rPr>
                <w:rFonts w:ascii="Times New Roman" w:hAnsi="Times New Roman" w:cs="Times New Roman"/>
                <w:bCs/>
                <w:spacing w:val="-4"/>
                <w:sz w:val="24"/>
                <w:szCs w:val="24"/>
              </w:rPr>
              <w:t>Nội dung họp Chính phủ</w:t>
            </w:r>
          </w:p>
        </w:tc>
      </w:tr>
      <w:tr w:rsidR="001A391E" w:rsidRPr="00463455" w14:paraId="2CDAE568" w14:textId="77777777" w:rsidTr="00472AE9">
        <w:tc>
          <w:tcPr>
            <w:tcW w:w="917" w:type="dxa"/>
            <w:vAlign w:val="center"/>
          </w:tcPr>
          <w:p w14:paraId="62E9F32A" w14:textId="77777777" w:rsidR="001A391E" w:rsidRPr="00463455" w:rsidRDefault="001A391E" w:rsidP="001A391E">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44228F50" w14:textId="5D8696AE" w:rsidR="001A391E" w:rsidRPr="00463455" w:rsidRDefault="001A391E" w:rsidP="001A391E">
            <w:pPr>
              <w:spacing w:before="60" w:after="60" w:line="254" w:lineRule="auto"/>
              <w:jc w:val="both"/>
              <w:rPr>
                <w:rFonts w:ascii="Times New Roman" w:hAnsi="Times New Roman" w:cs="Times New Roman"/>
                <w:sz w:val="24"/>
                <w:szCs w:val="24"/>
              </w:rPr>
            </w:pPr>
            <w:r w:rsidRPr="00463455">
              <w:rPr>
                <w:rFonts w:ascii="Times New Roman" w:hAnsi="Times New Roman" w:cs="Times New Roman"/>
                <w:sz w:val="24"/>
                <w:szCs w:val="24"/>
              </w:rPr>
              <w:t>Luật Nuôi con nuôi (sửa đổi)</w:t>
            </w:r>
          </w:p>
        </w:tc>
        <w:tc>
          <w:tcPr>
            <w:tcW w:w="1510" w:type="dxa"/>
            <w:vAlign w:val="center"/>
          </w:tcPr>
          <w:p w14:paraId="7CE0CFF8" w14:textId="261D0733" w:rsidR="001A391E" w:rsidRPr="00463455" w:rsidRDefault="001A391E" w:rsidP="001A391E">
            <w:pPr>
              <w:spacing w:before="60" w:after="60" w:line="254" w:lineRule="auto"/>
              <w:ind w:right="34"/>
              <w:jc w:val="center"/>
              <w:rPr>
                <w:rFonts w:ascii="Times New Roman" w:hAnsi="Times New Roman" w:cs="Times New Roman"/>
                <w:sz w:val="24"/>
                <w:szCs w:val="24"/>
              </w:rPr>
            </w:pPr>
            <w:r w:rsidRPr="00463455">
              <w:rPr>
                <w:rFonts w:ascii="Times New Roman" w:hAnsi="Times New Roman" w:cs="Times New Roman"/>
                <w:sz w:val="24"/>
                <w:szCs w:val="24"/>
              </w:rPr>
              <w:t>Tháng 6</w:t>
            </w:r>
          </w:p>
        </w:tc>
        <w:tc>
          <w:tcPr>
            <w:tcW w:w="7436" w:type="dxa"/>
            <w:vAlign w:val="center"/>
          </w:tcPr>
          <w:p w14:paraId="5DE229FE" w14:textId="66A6EF7D" w:rsidR="005877D4" w:rsidRPr="005877D4" w:rsidRDefault="005877D4" w:rsidP="005877D4">
            <w:pPr>
              <w:widowControl w:val="0"/>
              <w:spacing w:before="60" w:after="60" w:line="254" w:lineRule="auto"/>
              <w:jc w:val="both"/>
              <w:rPr>
                <w:rFonts w:ascii="Times New Roman" w:hAnsi="Times New Roman" w:cs="Times New Roman"/>
                <w:sz w:val="24"/>
                <w:szCs w:val="24"/>
              </w:rPr>
            </w:pPr>
            <w:r w:rsidRPr="005877D4">
              <w:rPr>
                <w:rFonts w:ascii="Times New Roman" w:hAnsi="Times New Roman" w:cs="Times New Roman"/>
                <w:sz w:val="24"/>
                <w:szCs w:val="24"/>
                <w:lang w:val="vi-VN"/>
              </w:rPr>
              <w:t>- Ngày 20/6/2026, Bộ Tư pháp đã trình Chính phủ hồ sơ dự án Luật (Tờ trình số 105/TTr-BTP)</w:t>
            </w:r>
            <w:r>
              <w:rPr>
                <w:rFonts w:ascii="Times New Roman" w:hAnsi="Times New Roman" w:cs="Times New Roman"/>
                <w:sz w:val="24"/>
                <w:szCs w:val="24"/>
              </w:rPr>
              <w:t>.</w:t>
            </w:r>
          </w:p>
          <w:p w14:paraId="57974A1D" w14:textId="421624AB" w:rsidR="001A391E" w:rsidRPr="001B498E" w:rsidRDefault="00A52C02" w:rsidP="005877D4">
            <w:pPr>
              <w:widowControl w:val="0"/>
              <w:spacing w:before="60" w:after="60" w:line="254"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Ngày </w:t>
            </w:r>
            <w:r>
              <w:rPr>
                <w:rFonts w:ascii="Times New Roman" w:hAnsi="Times New Roman" w:cs="Times New Roman"/>
                <w:sz w:val="24"/>
                <w:szCs w:val="24"/>
              </w:rPr>
              <w:t>31</w:t>
            </w:r>
            <w:r w:rsidRPr="00D8177B">
              <w:rPr>
                <w:rFonts w:ascii="Times New Roman" w:hAnsi="Times New Roman" w:cs="Times New Roman"/>
                <w:sz w:val="24"/>
                <w:szCs w:val="24"/>
                <w:lang w:val="vi-VN"/>
              </w:rPr>
              <w:t>/7/2026, Bộ Tư pháp có Báo cáo gửi Chính phủ về việc tiếp thu, giải trình ý kiến Thành viên Chính phủ về dự án Luật (Báo cáo số</w:t>
            </w:r>
            <w:r>
              <w:rPr>
                <w:rFonts w:ascii="Times New Roman" w:hAnsi="Times New Roman" w:cs="Times New Roman"/>
                <w:sz w:val="24"/>
                <w:szCs w:val="24"/>
                <w:lang w:val="vi-VN"/>
              </w:rPr>
              <w:t xml:space="preserve"> </w:t>
            </w:r>
            <w:r>
              <w:rPr>
                <w:rFonts w:ascii="Times New Roman" w:hAnsi="Times New Roman" w:cs="Times New Roman"/>
                <w:sz w:val="24"/>
                <w:szCs w:val="24"/>
              </w:rPr>
              <w:t>638</w:t>
            </w:r>
            <w:r w:rsidRPr="00D8177B">
              <w:rPr>
                <w:rFonts w:ascii="Times New Roman" w:hAnsi="Times New Roman" w:cs="Times New Roman"/>
                <w:sz w:val="24"/>
                <w:szCs w:val="24"/>
                <w:lang w:val="vi-VN"/>
              </w:rPr>
              <w:t>/BC-BTP)</w:t>
            </w:r>
            <w:r>
              <w:rPr>
                <w:rFonts w:ascii="Times New Roman" w:hAnsi="Times New Roman" w:cs="Times New Roman"/>
                <w:sz w:val="24"/>
                <w:szCs w:val="24"/>
              </w:rPr>
              <w:t>.</w:t>
            </w:r>
          </w:p>
        </w:tc>
        <w:tc>
          <w:tcPr>
            <w:tcW w:w="1119" w:type="dxa"/>
            <w:vAlign w:val="center"/>
          </w:tcPr>
          <w:p w14:paraId="62031F76" w14:textId="623106B8" w:rsidR="001A391E" w:rsidRPr="00463455" w:rsidRDefault="001A391E" w:rsidP="001A391E">
            <w:pPr>
              <w:widowControl w:val="0"/>
              <w:spacing w:before="120" w:after="120" w:line="254" w:lineRule="auto"/>
              <w:jc w:val="center"/>
              <w:rPr>
                <w:rFonts w:ascii="Times New Roman" w:hAnsi="Times New Roman" w:cs="Times New Roman"/>
                <w:bCs/>
                <w:spacing w:val="-4"/>
                <w:sz w:val="24"/>
                <w:szCs w:val="24"/>
              </w:rPr>
            </w:pPr>
            <w:r w:rsidRPr="00463455">
              <w:rPr>
                <w:rFonts w:ascii="Times New Roman" w:hAnsi="Times New Roman" w:cs="Times New Roman"/>
                <w:bCs/>
                <w:spacing w:val="-4"/>
                <w:sz w:val="24"/>
                <w:szCs w:val="24"/>
              </w:rPr>
              <w:t>Nội dung họp Chính phủ</w:t>
            </w:r>
          </w:p>
        </w:tc>
      </w:tr>
      <w:tr w:rsidR="005877D4" w:rsidRPr="00FD31B8" w14:paraId="7E9F5344" w14:textId="77777777" w:rsidTr="00472AE9">
        <w:tc>
          <w:tcPr>
            <w:tcW w:w="917" w:type="dxa"/>
            <w:vAlign w:val="center"/>
          </w:tcPr>
          <w:p w14:paraId="4EAF4F4D" w14:textId="77777777" w:rsidR="005877D4" w:rsidRPr="00FD31B8" w:rsidRDefault="005877D4" w:rsidP="005877D4">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36820B50" w14:textId="3B9B3A0C" w:rsidR="005877D4" w:rsidRPr="0080473E" w:rsidRDefault="005877D4" w:rsidP="005877D4">
            <w:pPr>
              <w:spacing w:before="60" w:after="60" w:line="254" w:lineRule="auto"/>
              <w:jc w:val="both"/>
              <w:rPr>
                <w:rFonts w:ascii="Times New Roman" w:hAnsi="Times New Roman" w:cs="Times New Roman"/>
                <w:sz w:val="24"/>
                <w:szCs w:val="24"/>
              </w:rPr>
            </w:pPr>
            <w:r w:rsidRPr="0080473E">
              <w:rPr>
                <w:rFonts w:ascii="Times New Roman" w:hAnsi="Times New Roman" w:cs="Times New Roman"/>
                <w:sz w:val="24"/>
                <w:szCs w:val="24"/>
              </w:rPr>
              <w:t>Đề án “Đổi mới, nâng cao hiệu quả công tác tổ chức thi hành pháp luật giai đoạn 2026-2031”</w:t>
            </w:r>
          </w:p>
        </w:tc>
        <w:tc>
          <w:tcPr>
            <w:tcW w:w="1510" w:type="dxa"/>
            <w:vAlign w:val="center"/>
          </w:tcPr>
          <w:p w14:paraId="35F8BF0D" w14:textId="4D0EBEDE" w:rsidR="005877D4" w:rsidRPr="00FD31B8" w:rsidRDefault="005877D4" w:rsidP="005877D4">
            <w:pPr>
              <w:spacing w:before="60" w:after="60" w:line="254" w:lineRule="auto"/>
              <w:ind w:right="34"/>
              <w:jc w:val="center"/>
              <w:rPr>
                <w:rFonts w:ascii="Times New Roman" w:hAnsi="Times New Roman" w:cs="Times New Roman"/>
                <w:sz w:val="24"/>
                <w:szCs w:val="24"/>
              </w:rPr>
            </w:pPr>
            <w:r w:rsidRPr="00FD31B8">
              <w:rPr>
                <w:rFonts w:ascii="Times New Roman" w:hAnsi="Times New Roman" w:cs="Times New Roman"/>
                <w:sz w:val="24"/>
                <w:szCs w:val="24"/>
              </w:rPr>
              <w:t>Trước 30/6/2026</w:t>
            </w:r>
          </w:p>
        </w:tc>
        <w:tc>
          <w:tcPr>
            <w:tcW w:w="7436" w:type="dxa"/>
            <w:vAlign w:val="center"/>
          </w:tcPr>
          <w:p w14:paraId="7920D50E" w14:textId="72CD1DD8" w:rsidR="005877D4" w:rsidRDefault="005E6BEC" w:rsidP="00FD31B8">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877D4" w:rsidRPr="00FD31B8">
              <w:rPr>
                <w:rFonts w:ascii="Times New Roman" w:hAnsi="Times New Roman" w:cs="Times New Roman"/>
                <w:sz w:val="24"/>
                <w:szCs w:val="24"/>
                <w:lang w:val="vi-VN"/>
              </w:rPr>
              <w:t>Ngày 30/6/2026, Bộ Tư pháp đã trình TT Chính phủ hồ sơ dự thảo Đề án (Tờ trình số 114/TTr-BTP)</w:t>
            </w:r>
            <w:r>
              <w:rPr>
                <w:rFonts w:ascii="Times New Roman" w:hAnsi="Times New Roman" w:cs="Times New Roman"/>
                <w:sz w:val="24"/>
                <w:szCs w:val="24"/>
              </w:rPr>
              <w:t>.</w:t>
            </w:r>
          </w:p>
          <w:p w14:paraId="22C61809" w14:textId="3C5C0173" w:rsidR="005E6BEC" w:rsidRPr="005E6BEC" w:rsidRDefault="005E6BEC" w:rsidP="00FD31B8">
            <w:pPr>
              <w:widowControl w:val="0"/>
              <w:spacing w:before="60" w:after="60" w:line="254" w:lineRule="auto"/>
              <w:jc w:val="both"/>
              <w:rPr>
                <w:rFonts w:ascii="Times New Roman" w:hAnsi="Times New Roman" w:cs="Times New Roman"/>
                <w:sz w:val="24"/>
                <w:szCs w:val="24"/>
              </w:rPr>
            </w:pPr>
            <w:r w:rsidRPr="005E6BEC">
              <w:rPr>
                <w:rFonts w:ascii="Times New Roman" w:hAnsi="Times New Roman" w:cs="Times New Roman"/>
                <w:sz w:val="24"/>
                <w:szCs w:val="24"/>
              </w:rPr>
              <w:t>- Hiện nay, Bộ Tư pháp đang hoàn thiện trình Thủ tướng Chính phủ trước 05/8/2026</w:t>
            </w:r>
            <w:r>
              <w:rPr>
                <w:rFonts w:ascii="Times New Roman" w:hAnsi="Times New Roman" w:cs="Times New Roman"/>
                <w:sz w:val="24"/>
                <w:szCs w:val="24"/>
              </w:rPr>
              <w:t>.</w:t>
            </w:r>
          </w:p>
        </w:tc>
        <w:tc>
          <w:tcPr>
            <w:tcW w:w="1119" w:type="dxa"/>
            <w:vAlign w:val="center"/>
          </w:tcPr>
          <w:p w14:paraId="2494E198" w14:textId="77777777" w:rsidR="005877D4" w:rsidRPr="00FD31B8" w:rsidRDefault="005877D4" w:rsidP="005877D4">
            <w:pPr>
              <w:widowControl w:val="0"/>
              <w:spacing w:before="120" w:after="120" w:line="254" w:lineRule="auto"/>
              <w:jc w:val="center"/>
              <w:rPr>
                <w:rFonts w:ascii="Times New Roman" w:hAnsi="Times New Roman" w:cs="Times New Roman"/>
                <w:bCs/>
                <w:spacing w:val="-4"/>
                <w:sz w:val="24"/>
                <w:szCs w:val="24"/>
              </w:rPr>
            </w:pPr>
          </w:p>
        </w:tc>
      </w:tr>
      <w:tr w:rsidR="00FD31B8" w:rsidRPr="00FD31B8" w14:paraId="58F6BE7C" w14:textId="77777777" w:rsidTr="00472AE9">
        <w:tc>
          <w:tcPr>
            <w:tcW w:w="917" w:type="dxa"/>
            <w:vAlign w:val="center"/>
          </w:tcPr>
          <w:p w14:paraId="3290AB23" w14:textId="77777777" w:rsidR="00FD31B8" w:rsidRPr="00FD31B8" w:rsidRDefault="00FD31B8" w:rsidP="005877D4">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73021948" w14:textId="0016D4C3" w:rsidR="00FD31B8" w:rsidRPr="00FD31B8" w:rsidRDefault="00FD31B8" w:rsidP="005877D4">
            <w:pPr>
              <w:spacing w:before="60" w:after="60" w:line="254" w:lineRule="auto"/>
              <w:jc w:val="both"/>
              <w:rPr>
                <w:rFonts w:ascii="Times New Roman" w:hAnsi="Times New Roman" w:cs="Times New Roman"/>
                <w:sz w:val="24"/>
                <w:szCs w:val="24"/>
              </w:rPr>
            </w:pPr>
            <w:r w:rsidRPr="00FD31B8">
              <w:rPr>
                <w:rFonts w:ascii="Times New Roman" w:hAnsi="Times New Roman" w:cs="Times New Roman"/>
                <w:sz w:val="24"/>
                <w:szCs w:val="24"/>
              </w:rPr>
              <w:t>Nghị định sửa đổi, bổ sung một số điều của Nghị định số</w:t>
            </w:r>
            <w:r w:rsidR="00197375">
              <w:rPr>
                <w:rFonts w:ascii="Times New Roman" w:hAnsi="Times New Roman" w:cs="Times New Roman"/>
                <w:sz w:val="24"/>
                <w:szCs w:val="24"/>
              </w:rPr>
              <w:t xml:space="preserve"> 51/2015/NĐ-CP ngày </w:t>
            </w:r>
            <w:r w:rsidRPr="00FD31B8">
              <w:rPr>
                <w:rFonts w:ascii="Times New Roman" w:hAnsi="Times New Roman" w:cs="Times New Roman"/>
                <w:sz w:val="24"/>
                <w:szCs w:val="24"/>
              </w:rPr>
              <w:t>26/5/2015 của Chính phủ về cấp ý kiế</w:t>
            </w:r>
            <w:r>
              <w:rPr>
                <w:rFonts w:ascii="Times New Roman" w:hAnsi="Times New Roman" w:cs="Times New Roman"/>
                <w:sz w:val="24"/>
                <w:szCs w:val="24"/>
              </w:rPr>
              <w:t xml:space="preserve">n </w:t>
            </w:r>
            <w:r w:rsidRPr="00FD31B8">
              <w:rPr>
                <w:rFonts w:ascii="Times New Roman" w:hAnsi="Times New Roman" w:cs="Times New Roman"/>
                <w:sz w:val="24"/>
                <w:szCs w:val="24"/>
              </w:rPr>
              <w:t>pháp lý</w:t>
            </w:r>
          </w:p>
        </w:tc>
        <w:tc>
          <w:tcPr>
            <w:tcW w:w="1510" w:type="dxa"/>
            <w:vAlign w:val="center"/>
          </w:tcPr>
          <w:p w14:paraId="3290C882" w14:textId="24D620D6" w:rsidR="00FD31B8" w:rsidRPr="00FD31B8" w:rsidRDefault="00FD31B8" w:rsidP="005877D4">
            <w:pPr>
              <w:spacing w:before="60" w:after="60" w:line="254" w:lineRule="auto"/>
              <w:ind w:right="34"/>
              <w:jc w:val="center"/>
              <w:rPr>
                <w:rFonts w:ascii="Times New Roman" w:hAnsi="Times New Roman" w:cs="Times New Roman"/>
                <w:sz w:val="24"/>
                <w:szCs w:val="24"/>
              </w:rPr>
            </w:pPr>
            <w:r w:rsidRPr="00FD31B8">
              <w:rPr>
                <w:rFonts w:ascii="Times New Roman" w:hAnsi="Times New Roman" w:cs="Times New Roman"/>
                <w:sz w:val="24"/>
                <w:szCs w:val="24"/>
              </w:rPr>
              <w:t>Tháng 7</w:t>
            </w:r>
          </w:p>
        </w:tc>
        <w:tc>
          <w:tcPr>
            <w:tcW w:w="7436" w:type="dxa"/>
            <w:vAlign w:val="center"/>
          </w:tcPr>
          <w:p w14:paraId="03007A07" w14:textId="77777777" w:rsidR="00FD31B8" w:rsidRDefault="00FD31B8" w:rsidP="005877D4">
            <w:pPr>
              <w:widowControl w:val="0"/>
              <w:spacing w:before="60" w:after="60" w:line="254" w:lineRule="auto"/>
              <w:jc w:val="both"/>
              <w:rPr>
                <w:rFonts w:ascii="Times New Roman" w:hAnsi="Times New Roman" w:cs="Times New Roman"/>
                <w:sz w:val="24"/>
                <w:szCs w:val="24"/>
              </w:rPr>
            </w:pPr>
            <w:r w:rsidRPr="00FD31B8">
              <w:rPr>
                <w:rFonts w:ascii="Times New Roman" w:hAnsi="Times New Roman" w:cs="Times New Roman"/>
                <w:sz w:val="24"/>
                <w:szCs w:val="24"/>
                <w:lang w:val="vi-VN"/>
              </w:rPr>
              <w:t>Ngày 15/7/2026, Bộ Tư pháp đã trình Chính phủ hồ sơ dự thảo Nghị định (Tờ trình số 125/TTr-BTP</w:t>
            </w:r>
            <w:r w:rsidRPr="00FD31B8">
              <w:rPr>
                <w:rFonts w:ascii="Times New Roman" w:hAnsi="Times New Roman" w:cs="Times New Roman"/>
                <w:sz w:val="24"/>
                <w:szCs w:val="24"/>
              </w:rPr>
              <w:t>)</w:t>
            </w:r>
          </w:p>
          <w:p w14:paraId="7768E5AF" w14:textId="089C682B" w:rsidR="0080473E" w:rsidRPr="00FD31B8" w:rsidRDefault="00197375" w:rsidP="00197375">
            <w:pPr>
              <w:widowControl w:val="0"/>
              <w:spacing w:before="60" w:after="60" w:line="254"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 Ngày </w:t>
            </w:r>
            <w:r>
              <w:rPr>
                <w:rFonts w:ascii="Times New Roman" w:hAnsi="Times New Roman" w:cs="Times New Roman"/>
                <w:sz w:val="24"/>
                <w:szCs w:val="24"/>
              </w:rPr>
              <w:t>31</w:t>
            </w:r>
            <w:r w:rsidRPr="00D8177B">
              <w:rPr>
                <w:rFonts w:ascii="Times New Roman" w:hAnsi="Times New Roman" w:cs="Times New Roman"/>
                <w:sz w:val="24"/>
                <w:szCs w:val="24"/>
                <w:lang w:val="vi-VN"/>
              </w:rPr>
              <w:t xml:space="preserve">/7/2026, Bộ Tư pháp có Báo cáo gửi Chính phủ về việc tiếp thu, giải trình ý kiến Thành viên Chính phủ </w:t>
            </w:r>
            <w:r>
              <w:rPr>
                <w:rFonts w:ascii="Times New Roman" w:hAnsi="Times New Roman" w:cs="Times New Roman"/>
                <w:sz w:val="24"/>
                <w:szCs w:val="24"/>
              </w:rPr>
              <w:t>đối với dự thảo Nghị định</w:t>
            </w:r>
            <w:r w:rsidRPr="00D8177B">
              <w:rPr>
                <w:rFonts w:ascii="Times New Roman" w:hAnsi="Times New Roman" w:cs="Times New Roman"/>
                <w:sz w:val="24"/>
                <w:szCs w:val="24"/>
                <w:lang w:val="vi-VN"/>
              </w:rPr>
              <w:t xml:space="preserve"> (Báo cáo số</w:t>
            </w:r>
            <w:r>
              <w:rPr>
                <w:rFonts w:ascii="Times New Roman" w:hAnsi="Times New Roman" w:cs="Times New Roman"/>
                <w:sz w:val="24"/>
                <w:szCs w:val="24"/>
                <w:lang w:val="vi-VN"/>
              </w:rPr>
              <w:t xml:space="preserve"> </w:t>
            </w:r>
            <w:r>
              <w:rPr>
                <w:rFonts w:ascii="Times New Roman" w:hAnsi="Times New Roman" w:cs="Times New Roman"/>
                <w:sz w:val="24"/>
                <w:szCs w:val="24"/>
              </w:rPr>
              <w:t>636</w:t>
            </w:r>
            <w:r w:rsidRPr="00D8177B">
              <w:rPr>
                <w:rFonts w:ascii="Times New Roman" w:hAnsi="Times New Roman" w:cs="Times New Roman"/>
                <w:sz w:val="24"/>
                <w:szCs w:val="24"/>
                <w:lang w:val="vi-VN"/>
              </w:rPr>
              <w:t>/BC-BTP)</w:t>
            </w:r>
            <w:r>
              <w:rPr>
                <w:rFonts w:ascii="Times New Roman" w:hAnsi="Times New Roman" w:cs="Times New Roman"/>
                <w:sz w:val="24"/>
                <w:szCs w:val="24"/>
              </w:rPr>
              <w:t>.</w:t>
            </w:r>
          </w:p>
        </w:tc>
        <w:tc>
          <w:tcPr>
            <w:tcW w:w="1119" w:type="dxa"/>
            <w:vAlign w:val="center"/>
          </w:tcPr>
          <w:p w14:paraId="0E406F33" w14:textId="77777777" w:rsidR="00FD31B8" w:rsidRPr="00FD31B8" w:rsidRDefault="00FD31B8" w:rsidP="005877D4">
            <w:pPr>
              <w:widowControl w:val="0"/>
              <w:spacing w:before="120" w:after="120" w:line="254" w:lineRule="auto"/>
              <w:jc w:val="center"/>
              <w:rPr>
                <w:rFonts w:ascii="Times New Roman" w:hAnsi="Times New Roman" w:cs="Times New Roman"/>
                <w:bCs/>
                <w:spacing w:val="-4"/>
                <w:sz w:val="24"/>
                <w:szCs w:val="24"/>
              </w:rPr>
            </w:pPr>
          </w:p>
        </w:tc>
      </w:tr>
      <w:tr w:rsidR="00853647" w:rsidRPr="00853647" w14:paraId="51BFC4C7" w14:textId="77777777" w:rsidTr="00472AE9">
        <w:tc>
          <w:tcPr>
            <w:tcW w:w="917" w:type="dxa"/>
            <w:vAlign w:val="center"/>
          </w:tcPr>
          <w:p w14:paraId="3880DA23" w14:textId="77777777" w:rsidR="00853647" w:rsidRPr="00853647" w:rsidRDefault="00853647" w:rsidP="005877D4">
            <w:pPr>
              <w:pStyle w:val="ListParagraph"/>
              <w:widowControl w:val="0"/>
              <w:numPr>
                <w:ilvl w:val="0"/>
                <w:numId w:val="1"/>
              </w:numPr>
              <w:spacing w:before="120" w:after="120" w:line="276" w:lineRule="auto"/>
              <w:jc w:val="center"/>
              <w:rPr>
                <w:rFonts w:ascii="Times New Roman" w:hAnsi="Times New Roman"/>
                <w:sz w:val="24"/>
                <w:szCs w:val="24"/>
                <w:lang w:val="nl-NL"/>
              </w:rPr>
            </w:pPr>
          </w:p>
        </w:tc>
        <w:tc>
          <w:tcPr>
            <w:tcW w:w="4381" w:type="dxa"/>
            <w:vAlign w:val="center"/>
          </w:tcPr>
          <w:p w14:paraId="423D5079" w14:textId="51B39555" w:rsidR="00853647" w:rsidRPr="00853647" w:rsidRDefault="00853647" w:rsidP="005877D4">
            <w:pPr>
              <w:spacing w:before="60" w:after="60" w:line="254" w:lineRule="auto"/>
              <w:jc w:val="both"/>
              <w:rPr>
                <w:rFonts w:ascii="Times New Roman" w:hAnsi="Times New Roman" w:cs="Times New Roman"/>
                <w:sz w:val="24"/>
                <w:szCs w:val="24"/>
              </w:rPr>
            </w:pPr>
            <w:r w:rsidRPr="00853647">
              <w:rPr>
                <w:rFonts w:ascii="Times New Roman" w:hAnsi="Times New Roman" w:cs="Times New Roman"/>
                <w:sz w:val="24"/>
                <w:szCs w:val="24"/>
              </w:rPr>
              <w:t>Quyết định của Thủ tướng Chính phủ bãi bỏ một số văn bản quy phạm pháp luật do Thủ tướng Chính phủ ban hành</w:t>
            </w:r>
          </w:p>
        </w:tc>
        <w:tc>
          <w:tcPr>
            <w:tcW w:w="1510" w:type="dxa"/>
            <w:vAlign w:val="center"/>
          </w:tcPr>
          <w:p w14:paraId="4545110B" w14:textId="248D3AF0" w:rsidR="00853647" w:rsidRPr="00853647" w:rsidRDefault="00853647" w:rsidP="005877D4">
            <w:pPr>
              <w:spacing w:before="60" w:after="60" w:line="254" w:lineRule="auto"/>
              <w:ind w:right="34"/>
              <w:jc w:val="center"/>
              <w:rPr>
                <w:rFonts w:ascii="Times New Roman" w:hAnsi="Times New Roman" w:cs="Times New Roman"/>
                <w:sz w:val="24"/>
                <w:szCs w:val="24"/>
              </w:rPr>
            </w:pPr>
            <w:r w:rsidRPr="00853647">
              <w:rPr>
                <w:rFonts w:ascii="Times New Roman" w:hAnsi="Times New Roman" w:cs="Times New Roman"/>
                <w:sz w:val="24"/>
                <w:szCs w:val="24"/>
              </w:rPr>
              <w:t>Tháng 10</w:t>
            </w:r>
          </w:p>
        </w:tc>
        <w:tc>
          <w:tcPr>
            <w:tcW w:w="7436" w:type="dxa"/>
            <w:vAlign w:val="center"/>
          </w:tcPr>
          <w:p w14:paraId="05AB99BB" w14:textId="6FAF6322" w:rsidR="00853647" w:rsidRPr="00853647" w:rsidRDefault="00853647" w:rsidP="00853647">
            <w:pPr>
              <w:widowControl w:val="0"/>
              <w:spacing w:before="60" w:after="60" w:line="254" w:lineRule="auto"/>
              <w:jc w:val="both"/>
              <w:rPr>
                <w:rFonts w:ascii="Times New Roman" w:hAnsi="Times New Roman" w:cs="Times New Roman"/>
                <w:sz w:val="24"/>
                <w:szCs w:val="24"/>
                <w:lang w:val="vi-VN"/>
              </w:rPr>
            </w:pPr>
            <w:r w:rsidRPr="00853647">
              <w:rPr>
                <w:rFonts w:ascii="Times New Roman" w:hAnsi="Times New Roman" w:cs="Times New Roman"/>
                <w:sz w:val="24"/>
                <w:szCs w:val="24"/>
                <w:lang w:val="vi-VN"/>
              </w:rPr>
              <w:t>Ngày 10/7/2026, Bộ Tư pháp đã trình Chính phủ hồ sơ dự thảo Quyết định (Tờ trình số 121/TTr-BTP)</w:t>
            </w:r>
          </w:p>
        </w:tc>
        <w:tc>
          <w:tcPr>
            <w:tcW w:w="1119" w:type="dxa"/>
            <w:vAlign w:val="center"/>
          </w:tcPr>
          <w:p w14:paraId="23356065" w14:textId="77777777" w:rsidR="00853647" w:rsidRPr="00853647" w:rsidRDefault="00853647" w:rsidP="005877D4">
            <w:pPr>
              <w:widowControl w:val="0"/>
              <w:spacing w:before="120" w:after="120" w:line="254" w:lineRule="auto"/>
              <w:jc w:val="center"/>
              <w:rPr>
                <w:rFonts w:ascii="Times New Roman" w:hAnsi="Times New Roman" w:cs="Times New Roman"/>
                <w:bCs/>
                <w:spacing w:val="-4"/>
                <w:sz w:val="24"/>
                <w:szCs w:val="24"/>
              </w:rPr>
            </w:pPr>
          </w:p>
        </w:tc>
      </w:tr>
    </w:tbl>
    <w:p w14:paraId="3AD66C23" w14:textId="44C693E2" w:rsidR="002862AE" w:rsidRPr="00DC1816" w:rsidRDefault="00383E66" w:rsidP="00457BB8">
      <w:pPr>
        <w:rPr>
          <w:rFonts w:cs="Times New Roman"/>
          <w:b/>
          <w:bCs/>
          <w:szCs w:val="28"/>
        </w:rPr>
      </w:pPr>
      <w:r w:rsidRPr="00DC1816">
        <w:rPr>
          <w:rFonts w:cs="Times New Roman"/>
          <w:b/>
          <w:bCs/>
          <w:szCs w:val="28"/>
        </w:rPr>
        <w:lastRenderedPageBreak/>
        <w:t xml:space="preserve">II. </w:t>
      </w:r>
      <w:r w:rsidR="002862AE" w:rsidRPr="00DC1816">
        <w:rPr>
          <w:rFonts w:cs="Times New Roman"/>
          <w:b/>
          <w:bCs/>
          <w:szCs w:val="28"/>
        </w:rPr>
        <w:t xml:space="preserve">VĂN BẢN </w:t>
      </w:r>
      <w:r w:rsidR="002862AE" w:rsidRPr="00DC1816">
        <w:rPr>
          <w:rFonts w:cs="Times New Roman"/>
          <w:b/>
          <w:spacing w:val="-8"/>
          <w:lang w:val="nl-NL"/>
        </w:rPr>
        <w:t xml:space="preserve">ĐƯỢC GIAO </w:t>
      </w:r>
      <w:r w:rsidR="002862AE" w:rsidRPr="00DC1816">
        <w:rPr>
          <w:rFonts w:cs="Times New Roman"/>
          <w:b/>
          <w:szCs w:val="28"/>
        </w:rPr>
        <w:t>NGOÀI</w:t>
      </w:r>
      <w:r w:rsidR="002862AE" w:rsidRPr="00DC1816">
        <w:rPr>
          <w:rFonts w:cs="Times New Roman"/>
          <w:b/>
          <w:spacing w:val="-8"/>
          <w:lang w:val="nl-NL"/>
        </w:rPr>
        <w:t xml:space="preserve"> QUYẾT ĐỊNH SỐ 125/QĐ-TTG </w:t>
      </w:r>
      <w:r w:rsidR="002862AE" w:rsidRPr="00DC1816">
        <w:rPr>
          <w:rFonts w:cs="Times New Roman"/>
          <w:b/>
          <w:lang w:val="nl-NL"/>
        </w:rPr>
        <w:t>NGÀY 16/01/2026 CỦA THỦ TƯỚNG CHÍNH PHỦ</w:t>
      </w:r>
    </w:p>
    <w:tbl>
      <w:tblPr>
        <w:tblStyle w:val="TableGrid"/>
        <w:tblW w:w="14885" w:type="dxa"/>
        <w:tblInd w:w="-289" w:type="dxa"/>
        <w:tblLook w:val="04A0" w:firstRow="1" w:lastRow="0" w:firstColumn="1" w:lastColumn="0" w:noHBand="0" w:noVBand="1"/>
      </w:tblPr>
      <w:tblGrid>
        <w:gridCol w:w="699"/>
        <w:gridCol w:w="4073"/>
        <w:gridCol w:w="4512"/>
        <w:gridCol w:w="5601"/>
      </w:tblGrid>
      <w:tr w:rsidR="006247CE" w:rsidRPr="00DC1816" w14:paraId="041F0866" w14:textId="77777777" w:rsidTr="00020352">
        <w:trPr>
          <w:tblHeader/>
        </w:trPr>
        <w:tc>
          <w:tcPr>
            <w:tcW w:w="699" w:type="dxa"/>
            <w:vAlign w:val="center"/>
          </w:tcPr>
          <w:p w14:paraId="756DC103" w14:textId="77777777" w:rsidR="006247CE" w:rsidRPr="00DC1816" w:rsidRDefault="006247CE"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TT</w:t>
            </w:r>
          </w:p>
        </w:tc>
        <w:tc>
          <w:tcPr>
            <w:tcW w:w="4073" w:type="dxa"/>
            <w:vAlign w:val="center"/>
          </w:tcPr>
          <w:p w14:paraId="0E927638" w14:textId="77777777" w:rsidR="006247CE" w:rsidRPr="00DC1816" w:rsidRDefault="006247CE"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Tên Đề án</w:t>
            </w:r>
          </w:p>
        </w:tc>
        <w:tc>
          <w:tcPr>
            <w:tcW w:w="4512" w:type="dxa"/>
          </w:tcPr>
          <w:p w14:paraId="23CE0C00" w14:textId="77777777" w:rsidR="006247CE" w:rsidRPr="00DC1816" w:rsidRDefault="006247CE" w:rsidP="00604615">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Văn bản giao nhiệm vụ</w:t>
            </w:r>
          </w:p>
        </w:tc>
        <w:tc>
          <w:tcPr>
            <w:tcW w:w="5601" w:type="dxa"/>
            <w:vAlign w:val="center"/>
          </w:tcPr>
          <w:p w14:paraId="32AF24AE" w14:textId="77777777" w:rsidR="006247CE" w:rsidRPr="00DC1816" w:rsidRDefault="006247CE" w:rsidP="001B1EDC">
            <w:pPr>
              <w:widowControl w:val="0"/>
              <w:spacing w:before="120" w:after="120" w:line="276" w:lineRule="auto"/>
              <w:jc w:val="center"/>
              <w:rPr>
                <w:rFonts w:ascii="Times New Roman" w:hAnsi="Times New Roman" w:cs="Times New Roman"/>
                <w:b/>
                <w:sz w:val="28"/>
                <w:szCs w:val="28"/>
                <w:lang w:val="nl-NL"/>
              </w:rPr>
            </w:pPr>
            <w:r w:rsidRPr="00DC1816">
              <w:rPr>
                <w:rFonts w:ascii="Times New Roman" w:hAnsi="Times New Roman" w:cs="Times New Roman"/>
                <w:b/>
                <w:sz w:val="28"/>
                <w:szCs w:val="28"/>
                <w:lang w:val="nl-NL"/>
              </w:rPr>
              <w:t>Tình hình thực hiện</w:t>
            </w:r>
          </w:p>
        </w:tc>
      </w:tr>
      <w:tr w:rsidR="0088171F" w:rsidRPr="00DC1816" w14:paraId="7323ABF8" w14:textId="77777777" w:rsidTr="001B1EDC">
        <w:tc>
          <w:tcPr>
            <w:tcW w:w="699" w:type="dxa"/>
            <w:vAlign w:val="center"/>
          </w:tcPr>
          <w:p w14:paraId="1C442917" w14:textId="63B93F1C" w:rsidR="0088171F" w:rsidRPr="0088171F" w:rsidRDefault="0088171F" w:rsidP="00604615">
            <w:pPr>
              <w:widowControl w:val="0"/>
              <w:spacing w:before="120" w:after="120" w:line="276" w:lineRule="auto"/>
              <w:jc w:val="center"/>
              <w:rPr>
                <w:rFonts w:ascii="Times New Roman" w:hAnsi="Times New Roman" w:cs="Times New Roman"/>
                <w:b/>
                <w:sz w:val="24"/>
                <w:szCs w:val="24"/>
                <w:lang w:val="nl-NL"/>
              </w:rPr>
            </w:pPr>
            <w:r w:rsidRPr="0088171F">
              <w:rPr>
                <w:rFonts w:ascii="Times New Roman" w:hAnsi="Times New Roman" w:cs="Times New Roman"/>
                <w:b/>
                <w:sz w:val="24"/>
                <w:szCs w:val="24"/>
                <w:lang w:val="nl-NL"/>
              </w:rPr>
              <w:t>I.</w:t>
            </w:r>
          </w:p>
        </w:tc>
        <w:tc>
          <w:tcPr>
            <w:tcW w:w="14186" w:type="dxa"/>
            <w:gridSpan w:val="3"/>
            <w:vAlign w:val="center"/>
          </w:tcPr>
          <w:p w14:paraId="493436B5" w14:textId="3AA7621E" w:rsidR="0088171F" w:rsidRPr="0088171F" w:rsidRDefault="0088171F" w:rsidP="001B1EDC">
            <w:pPr>
              <w:widowControl w:val="0"/>
              <w:spacing w:before="120" w:after="120" w:line="276" w:lineRule="auto"/>
              <w:jc w:val="both"/>
              <w:rPr>
                <w:rFonts w:ascii="Times New Roman" w:hAnsi="Times New Roman" w:cs="Times New Roman"/>
                <w:b/>
                <w:sz w:val="24"/>
                <w:szCs w:val="24"/>
                <w:lang w:val="nl-NL"/>
              </w:rPr>
            </w:pPr>
            <w:r w:rsidRPr="0088171F">
              <w:rPr>
                <w:rFonts w:ascii="Times New Roman" w:hAnsi="Times New Roman" w:cs="Times New Roman"/>
                <w:b/>
                <w:sz w:val="24"/>
                <w:szCs w:val="24"/>
                <w:lang w:val="nl-NL"/>
              </w:rPr>
              <w:t xml:space="preserve">VĂN BẢN </w:t>
            </w:r>
            <w:r w:rsidR="008D23FE">
              <w:rPr>
                <w:rFonts w:ascii="Times New Roman" w:hAnsi="Times New Roman" w:cs="Times New Roman"/>
                <w:b/>
                <w:sz w:val="24"/>
                <w:szCs w:val="24"/>
                <w:lang w:val="nl-NL"/>
              </w:rPr>
              <w:t xml:space="preserve">ĐÃ </w:t>
            </w:r>
            <w:r w:rsidRPr="0088171F">
              <w:rPr>
                <w:rFonts w:ascii="Times New Roman" w:hAnsi="Times New Roman" w:cs="Times New Roman"/>
                <w:b/>
                <w:sz w:val="24"/>
                <w:szCs w:val="24"/>
                <w:lang w:val="nl-NL"/>
              </w:rPr>
              <w:t>TRÌNH</w:t>
            </w:r>
            <w:r w:rsidR="008D23FE">
              <w:rPr>
                <w:rFonts w:ascii="Times New Roman" w:hAnsi="Times New Roman" w:cs="Times New Roman"/>
                <w:b/>
                <w:sz w:val="24"/>
                <w:szCs w:val="24"/>
                <w:lang w:val="nl-NL"/>
              </w:rPr>
              <w:t xml:space="preserve"> ĐƯỢC </w:t>
            </w:r>
            <w:r w:rsidRPr="0088171F">
              <w:rPr>
                <w:rFonts w:ascii="Times New Roman" w:hAnsi="Times New Roman" w:cs="Times New Roman"/>
                <w:b/>
                <w:sz w:val="24"/>
                <w:szCs w:val="24"/>
                <w:lang w:val="nl-NL"/>
              </w:rPr>
              <w:t>BAN HÀNH</w:t>
            </w:r>
          </w:p>
        </w:tc>
      </w:tr>
      <w:tr w:rsidR="006247CE" w:rsidRPr="00DC1816" w14:paraId="496741A7" w14:textId="77777777" w:rsidTr="00020352">
        <w:tc>
          <w:tcPr>
            <w:tcW w:w="699" w:type="dxa"/>
            <w:vAlign w:val="center"/>
          </w:tcPr>
          <w:p w14:paraId="3591D4B9"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369A825E"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Luật sửa đổi, bổ sung một số điều của Luật Trợ giúp pháp lý</w:t>
            </w:r>
          </w:p>
        </w:tc>
        <w:tc>
          <w:tcPr>
            <w:tcW w:w="4512" w:type="dxa"/>
          </w:tcPr>
          <w:p w14:paraId="60881CB9"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pacing w:val="-4"/>
                <w:sz w:val="24"/>
                <w:szCs w:val="24"/>
              </w:rPr>
              <w:t>Nghị quyết số 105/2025/UBTVQH15 ngày 26/9/2025 của Ủy ban Thường vụ Quốc hội phê duyệt Chương trình lập pháp năm 2026, Quyết định số 2352/QĐ- TTg ngày 24/10/2025 của Thủ tướng Chính phủ phân công cơ quan chủ trì soạn thảo và thời hạn trình các dự án luật, pháp lệnh, nghị quyết trong Chương trình lập pháp năm 2026.</w:t>
            </w:r>
          </w:p>
        </w:tc>
        <w:tc>
          <w:tcPr>
            <w:tcW w:w="5601" w:type="dxa"/>
            <w:vAlign w:val="center"/>
          </w:tcPr>
          <w:p w14:paraId="2DD116DF" w14:textId="37FC682C" w:rsidR="006247CE" w:rsidRPr="00DC1816" w:rsidRDefault="006247CE" w:rsidP="001B1EDC">
            <w:pPr>
              <w:widowControl w:val="0"/>
              <w:spacing w:before="60" w:after="60" w:line="247" w:lineRule="auto"/>
              <w:jc w:val="both"/>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 xml:space="preserve">Luật số 05/2026/QH16 ngày 23/4/2026 </w:t>
            </w:r>
            <w:r w:rsidR="00602B06" w:rsidRPr="00DC1816">
              <w:rPr>
                <w:rFonts w:ascii="Times New Roman" w:hAnsi="Times New Roman" w:cs="Times New Roman"/>
                <w:sz w:val="24"/>
                <w:szCs w:val="24"/>
              </w:rPr>
              <w:t>của Quốc hội</w:t>
            </w:r>
          </w:p>
        </w:tc>
      </w:tr>
      <w:tr w:rsidR="006247CE" w:rsidRPr="00DC1816" w14:paraId="630F2098" w14:textId="77777777" w:rsidTr="00020352">
        <w:tc>
          <w:tcPr>
            <w:tcW w:w="699" w:type="dxa"/>
            <w:vAlign w:val="center"/>
          </w:tcPr>
          <w:p w14:paraId="194E78F0"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72825DC9"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chi tiết một số điều và biện pháp thi hành Luật Phục hồi, phá sản về Quản tài viên và hành nghề quản lý, thanh lý tài sản (khoản 2 Điều 9, Điều 21)</w:t>
            </w:r>
          </w:p>
        </w:tc>
        <w:tc>
          <w:tcPr>
            <w:tcW w:w="4512" w:type="dxa"/>
          </w:tcPr>
          <w:p w14:paraId="0E54D69E" w14:textId="27B1D7D2"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pacing w:val="-4"/>
                <w:sz w:val="24"/>
                <w:szCs w:val="24"/>
              </w:rPr>
              <w:t>Quyết định số</w:t>
            </w:r>
            <w:r w:rsidR="00781EEE">
              <w:rPr>
                <w:rFonts w:ascii="Times New Roman" w:hAnsi="Times New Roman" w:cs="Times New Roman"/>
                <w:spacing w:val="-4"/>
                <w:sz w:val="24"/>
                <w:szCs w:val="24"/>
              </w:rPr>
              <w:t xml:space="preserve"> 163/QĐ-TTg ngày </w:t>
            </w:r>
            <w:r w:rsidRPr="00DC1816">
              <w:rPr>
                <w:rFonts w:ascii="Times New Roman" w:hAnsi="Times New Roman" w:cs="Times New Roman"/>
                <w:spacing w:val="-4"/>
                <w:sz w:val="24"/>
                <w:szCs w:val="24"/>
              </w:rPr>
              <w:t>24/01/2026 của Thủ tướng Chính phủ ban hành Danh mục và phân công cơ quan chủ trì soạn thảo văn bản quy định chi tiết Luật Phục hồi, phá sản và Luật Tòa án chuyên biệt tại Trung tâm tài chính quốc tế được Quốc hội khóa XV thông qua tại Kỳ họp thứ 10</w:t>
            </w:r>
          </w:p>
        </w:tc>
        <w:tc>
          <w:tcPr>
            <w:tcW w:w="5601" w:type="dxa"/>
            <w:vAlign w:val="center"/>
          </w:tcPr>
          <w:p w14:paraId="6AD4C252" w14:textId="745DDCF3" w:rsidR="006247CE" w:rsidRPr="00DC1816" w:rsidRDefault="006247CE" w:rsidP="001B1EDC">
            <w:pPr>
              <w:widowControl w:val="0"/>
              <w:spacing w:before="60" w:after="60" w:line="247" w:lineRule="auto"/>
              <w:jc w:val="both"/>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Nghị định số 65/2026/NĐ-CP ngày 28/2/2026</w:t>
            </w:r>
            <w:r w:rsidR="002A3260" w:rsidRPr="00DC1816">
              <w:rPr>
                <w:rFonts w:ascii="Times New Roman" w:hAnsi="Times New Roman" w:cs="Times New Roman"/>
                <w:sz w:val="24"/>
                <w:szCs w:val="24"/>
              </w:rPr>
              <w:t xml:space="preserve"> của Chính phủ</w:t>
            </w:r>
            <w:r w:rsidRPr="00DC1816">
              <w:rPr>
                <w:rFonts w:ascii="Times New Roman" w:hAnsi="Times New Roman" w:cs="Times New Roman"/>
                <w:sz w:val="24"/>
                <w:szCs w:val="24"/>
              </w:rPr>
              <w:t xml:space="preserve"> quy định chi tiết một số điều và biện pháp thi hành Luật Phục hồi, phá sản về Quản tài viên và hành nghề quản lý, thanh lý tài sản</w:t>
            </w:r>
            <w:r w:rsidRPr="00DC1816">
              <w:rPr>
                <w:rFonts w:ascii="Times New Roman" w:hAnsi="Times New Roman" w:cs="Times New Roman"/>
                <w:spacing w:val="3"/>
                <w:sz w:val="24"/>
                <w:szCs w:val="24"/>
                <w:shd w:val="clear" w:color="auto" w:fill="FFFFFF"/>
              </w:rPr>
              <w:t>.</w:t>
            </w:r>
          </w:p>
          <w:p w14:paraId="7F2FAD0F" w14:textId="77777777"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p>
        </w:tc>
      </w:tr>
      <w:tr w:rsidR="006247CE" w:rsidRPr="00DC1816" w14:paraId="484D8E68" w14:textId="77777777" w:rsidTr="00020352">
        <w:tc>
          <w:tcPr>
            <w:tcW w:w="699" w:type="dxa"/>
            <w:vAlign w:val="center"/>
          </w:tcPr>
          <w:p w14:paraId="566242B5"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12A5EB47"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quy định chi tiết một số điều và biện pháp thi hành Luật Phục hồi, phá sản về thi hành quyết định tuyên bố doanh nghiệp, hợp tác xã phá sản (Điều 76, Điều 77)</w:t>
            </w:r>
          </w:p>
        </w:tc>
        <w:tc>
          <w:tcPr>
            <w:tcW w:w="4512" w:type="dxa"/>
          </w:tcPr>
          <w:p w14:paraId="023FCE40"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pacing w:val="-4"/>
                <w:sz w:val="24"/>
                <w:szCs w:val="24"/>
              </w:rPr>
              <w:t>Quyết định số 163/QĐ-TTg ngày 24/01/2026 của Thủ tướng Chính phủ ban hành Danh mục và phân công cơ quan chủ trì soạn thảo văn bản quy định chi tiết Luật Phục hồi, phá sản và Luật Tòa án chuyên biệt tại Trung tâm tài chính quốc tế được Quốc hội khóa XV thông qua tại Kỳ họp thứ 10.</w:t>
            </w:r>
          </w:p>
        </w:tc>
        <w:tc>
          <w:tcPr>
            <w:tcW w:w="5601" w:type="dxa"/>
            <w:vAlign w:val="center"/>
          </w:tcPr>
          <w:p w14:paraId="51EAF710" w14:textId="420F98F6" w:rsidR="006247CE" w:rsidRPr="00DC1816" w:rsidRDefault="006247CE" w:rsidP="001B1EDC">
            <w:pPr>
              <w:widowControl w:val="0"/>
              <w:spacing w:before="60" w:after="60" w:line="247" w:lineRule="auto"/>
              <w:jc w:val="both"/>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 xml:space="preserve">Nghị định số 64/2026/NĐ-CP ngày 28/02/2026 </w:t>
            </w:r>
            <w:r w:rsidR="000E0831" w:rsidRPr="00DC1816">
              <w:rPr>
                <w:rFonts w:ascii="Times New Roman" w:hAnsi="Times New Roman" w:cs="Times New Roman"/>
                <w:sz w:val="24"/>
                <w:szCs w:val="24"/>
              </w:rPr>
              <w:t xml:space="preserve">của Chính phủ </w:t>
            </w:r>
            <w:r w:rsidRPr="00DC1816">
              <w:rPr>
                <w:rFonts w:ascii="Times New Roman" w:hAnsi="Times New Roman" w:cs="Times New Roman"/>
                <w:sz w:val="24"/>
                <w:szCs w:val="24"/>
              </w:rPr>
              <w:t>quy định chi tiết một số điều và biện pháp thi hành Luật Phục hồi, phá sản về thi hành quyết định tuyên bố doanh nghiệp, hợp tác xã phá sản.</w:t>
            </w:r>
          </w:p>
          <w:p w14:paraId="3E150AD6" w14:textId="77777777" w:rsidR="006247CE" w:rsidRPr="00DC1816" w:rsidRDefault="006247CE" w:rsidP="001B1EDC">
            <w:pPr>
              <w:widowControl w:val="0"/>
              <w:spacing w:before="60" w:after="60" w:line="247" w:lineRule="auto"/>
              <w:jc w:val="both"/>
              <w:rPr>
                <w:rFonts w:ascii="Times New Roman" w:hAnsi="Times New Roman" w:cs="Times New Roman"/>
                <w:spacing w:val="3"/>
                <w:sz w:val="24"/>
                <w:szCs w:val="24"/>
                <w:shd w:val="clear" w:color="auto" w:fill="FFFFFF"/>
              </w:rPr>
            </w:pPr>
          </w:p>
        </w:tc>
      </w:tr>
      <w:tr w:rsidR="006247CE" w:rsidRPr="00DC1816" w14:paraId="52BC2D7F" w14:textId="77777777" w:rsidTr="00020352">
        <w:tc>
          <w:tcPr>
            <w:tcW w:w="699" w:type="dxa"/>
            <w:vAlign w:val="center"/>
          </w:tcPr>
          <w:p w14:paraId="625CFD60"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247144A9"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 xml:space="preserve">Đề án “Tổng rà soát hệ thống văn bản quy phạm pháp luật đáp ứng yêu cầu phát triển đất nước trong kỷ nguyên </w:t>
            </w:r>
            <w:r w:rsidRPr="00DC1816">
              <w:rPr>
                <w:rFonts w:ascii="Times New Roman" w:hAnsi="Times New Roman" w:cs="Times New Roman"/>
                <w:sz w:val="24"/>
                <w:szCs w:val="24"/>
              </w:rPr>
              <w:lastRenderedPageBreak/>
              <w:t>mới”</w:t>
            </w:r>
          </w:p>
        </w:tc>
        <w:tc>
          <w:tcPr>
            <w:tcW w:w="4512" w:type="dxa"/>
          </w:tcPr>
          <w:p w14:paraId="2863D9BE"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eastAsia="MS Mincho" w:hAnsi="Times New Roman" w:cs="Times New Roman"/>
                <w:sz w:val="24"/>
                <w:szCs w:val="24"/>
              </w:rPr>
              <w:lastRenderedPageBreak/>
              <w:t xml:space="preserve">Chương trình công tác năm 2026 của Ban Chỉ đạo Trung ương về hoàn thiện thể chế, pháp luật (Chương trình số 12-CTr/BCĐ </w:t>
            </w:r>
            <w:r w:rsidRPr="00DC1816">
              <w:rPr>
                <w:rFonts w:ascii="Times New Roman" w:eastAsia="MS Mincho" w:hAnsi="Times New Roman" w:cs="Times New Roman"/>
                <w:sz w:val="24"/>
                <w:szCs w:val="24"/>
              </w:rPr>
              <w:lastRenderedPageBreak/>
              <w:t>ngày 30/12/2025).</w:t>
            </w:r>
          </w:p>
        </w:tc>
        <w:tc>
          <w:tcPr>
            <w:tcW w:w="5601" w:type="dxa"/>
            <w:vAlign w:val="center"/>
          </w:tcPr>
          <w:p w14:paraId="6DCC53EA" w14:textId="5EA3948D"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lastRenderedPageBreak/>
              <w:t xml:space="preserve">Thông báo số 721/TB-VPQH ngày 04/4/2026 </w:t>
            </w:r>
            <w:r w:rsidR="00D31816" w:rsidRPr="00DC1816">
              <w:rPr>
                <w:rFonts w:ascii="Times New Roman" w:hAnsi="Times New Roman" w:cs="Times New Roman"/>
                <w:sz w:val="24"/>
                <w:szCs w:val="24"/>
              </w:rPr>
              <w:t>của Văn phòng Quốc hội về k</w:t>
            </w:r>
            <w:r w:rsidRPr="00DC1816">
              <w:rPr>
                <w:rFonts w:ascii="Times New Roman" w:hAnsi="Times New Roman" w:cs="Times New Roman"/>
                <w:sz w:val="24"/>
                <w:szCs w:val="24"/>
              </w:rPr>
              <w:t xml:space="preserve">ết luận của Ủy ban Thường vụ Quốc hội về Đề án “Tổng rà soát hệ thống văn bản quy phạm </w:t>
            </w:r>
            <w:r w:rsidRPr="00DC1816">
              <w:rPr>
                <w:rFonts w:ascii="Times New Roman" w:hAnsi="Times New Roman" w:cs="Times New Roman"/>
                <w:sz w:val="24"/>
                <w:szCs w:val="24"/>
              </w:rPr>
              <w:lastRenderedPageBreak/>
              <w:t>pháp luật đáp ứng yêu cầu phát triển đất nước trong kỷ nguyên mới”</w:t>
            </w:r>
          </w:p>
        </w:tc>
      </w:tr>
      <w:tr w:rsidR="006247CE" w:rsidRPr="00DC1816" w14:paraId="29570F6F" w14:textId="77777777" w:rsidTr="00020352">
        <w:tc>
          <w:tcPr>
            <w:tcW w:w="699" w:type="dxa"/>
            <w:vAlign w:val="center"/>
          </w:tcPr>
          <w:p w14:paraId="182A33C9"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261166E9"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quyết của Ủy ban Thường vụ Quốc hội về tổng rà soát hệ thống văn bản quy phạm pháp luật</w:t>
            </w:r>
          </w:p>
        </w:tc>
        <w:tc>
          <w:tcPr>
            <w:tcW w:w="4512" w:type="dxa"/>
            <w:vAlign w:val="center"/>
          </w:tcPr>
          <w:p w14:paraId="04A5B7AA"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eastAsia="MS Mincho" w:hAnsi="Times New Roman" w:cs="Times New Roman"/>
                <w:sz w:val="24"/>
                <w:szCs w:val="24"/>
              </w:rPr>
              <w:t>Chương trình công tác năm 2026 của Ban Chỉ đạo Trung ương về hoàn thiện thể chế, pháp luật (Chương trình số 12-CTr/BCĐ ngày 30/12/2025).</w:t>
            </w:r>
          </w:p>
        </w:tc>
        <w:tc>
          <w:tcPr>
            <w:tcW w:w="5601" w:type="dxa"/>
            <w:vAlign w:val="center"/>
          </w:tcPr>
          <w:p w14:paraId="28784761" w14:textId="7DFF3D0C"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 xml:space="preserve">Nghị quyết số 2092/NQ-UBTVQH15 ngày 03/4/2026 </w:t>
            </w:r>
            <w:r w:rsidR="00242E52" w:rsidRPr="00DC1816">
              <w:rPr>
                <w:rFonts w:ascii="Times New Roman" w:hAnsi="Times New Roman" w:cs="Times New Roman"/>
                <w:sz w:val="24"/>
                <w:szCs w:val="24"/>
              </w:rPr>
              <w:t>của Ủy ban Thường vụ Quốc hội</w:t>
            </w:r>
            <w:r w:rsidR="005A33CA" w:rsidRPr="00DC1816">
              <w:rPr>
                <w:rFonts w:ascii="Times New Roman" w:hAnsi="Times New Roman" w:cs="Times New Roman"/>
                <w:sz w:val="24"/>
                <w:szCs w:val="24"/>
              </w:rPr>
              <w:t xml:space="preserve"> </w:t>
            </w:r>
            <w:r w:rsidRPr="00DC1816">
              <w:rPr>
                <w:rFonts w:ascii="Times New Roman" w:hAnsi="Times New Roman" w:cs="Times New Roman"/>
                <w:sz w:val="24"/>
                <w:szCs w:val="24"/>
              </w:rPr>
              <w:t>về tổng rà soát hệ thống văn bản quy phạm pháp luật</w:t>
            </w:r>
          </w:p>
        </w:tc>
      </w:tr>
      <w:tr w:rsidR="006247CE" w:rsidRPr="00DC1816" w14:paraId="4703C907" w14:textId="77777777" w:rsidTr="00020352">
        <w:tc>
          <w:tcPr>
            <w:tcW w:w="699" w:type="dxa"/>
            <w:vAlign w:val="center"/>
          </w:tcPr>
          <w:p w14:paraId="0BF7DBD6"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3EB9514C"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quyết xử lý khó khăn, vướng mắc trong việc xây dựng Cơ sở dữ liệu công chứng tập trung, thống nhất và dùng chung</w:t>
            </w:r>
          </w:p>
        </w:tc>
        <w:tc>
          <w:tcPr>
            <w:tcW w:w="4512" w:type="dxa"/>
            <w:vAlign w:val="center"/>
          </w:tcPr>
          <w:p w14:paraId="66709F0F" w14:textId="14D38D99"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color w:val="000000" w:themeColor="text1"/>
                <w:spacing w:val="3"/>
                <w:sz w:val="24"/>
                <w:szCs w:val="24"/>
                <w:shd w:val="clear" w:color="auto" w:fill="FFFFFF"/>
              </w:rPr>
              <w:t>Thông báo kết luận số 39-TB/TGV ngày 09/8/2025 của Tổ giúp việc BCĐTW; Nghị quyết số 214/NQ-CP ngày 23/7/2025 của Chính phủ; Công văn số 12501/VPCP-KSTT ngày 18/12/2025 của Văn phòng Chính phủ</w:t>
            </w:r>
            <w:r w:rsidR="00DC1816" w:rsidRPr="00DC1816">
              <w:rPr>
                <w:rFonts w:ascii="Times New Roman" w:hAnsi="Times New Roman" w:cs="Times New Roman"/>
                <w:color w:val="000000" w:themeColor="text1"/>
                <w:spacing w:val="3"/>
                <w:sz w:val="24"/>
                <w:szCs w:val="24"/>
                <w:shd w:val="clear" w:color="auto" w:fill="FFFFFF"/>
              </w:rPr>
              <w:t>.</w:t>
            </w:r>
          </w:p>
        </w:tc>
        <w:tc>
          <w:tcPr>
            <w:tcW w:w="5601" w:type="dxa"/>
            <w:vAlign w:val="center"/>
          </w:tcPr>
          <w:p w14:paraId="631F68C9" w14:textId="5A8E2D59"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 xml:space="preserve">Nghị quyết số 66.14/2026/NQ-CP ngày 10/02/2026 </w:t>
            </w:r>
            <w:r w:rsidR="00E96CFB" w:rsidRPr="00DC1816">
              <w:rPr>
                <w:rFonts w:ascii="Times New Roman" w:hAnsi="Times New Roman" w:cs="Times New Roman"/>
                <w:sz w:val="24"/>
                <w:szCs w:val="24"/>
              </w:rPr>
              <w:t xml:space="preserve">của Chính phủ </w:t>
            </w:r>
            <w:r w:rsidRPr="00DC1816">
              <w:rPr>
                <w:rFonts w:ascii="Times New Roman" w:hAnsi="Times New Roman" w:cs="Times New Roman"/>
                <w:sz w:val="24"/>
                <w:szCs w:val="24"/>
              </w:rPr>
              <w:t>về việc xử lý khó khăn, vướng mắc trong việc xây dựng, quản lý Cơ sở dữ liệu công chứng</w:t>
            </w:r>
          </w:p>
        </w:tc>
      </w:tr>
      <w:tr w:rsidR="006247CE" w:rsidRPr="00DC1816" w14:paraId="1A55DB30" w14:textId="77777777" w:rsidTr="00020352">
        <w:tc>
          <w:tcPr>
            <w:tcW w:w="699" w:type="dxa"/>
            <w:vAlign w:val="center"/>
          </w:tcPr>
          <w:p w14:paraId="7743DB7F"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01487BB2"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định sửa đổi, bổ sung hoặc thay thế Nghị định số 82/2020/NĐ-CP ngày 15/7/2020 quy định xử phạt vi phạm hành chính trong lĩnh vực bổ trợ tư pháp; hành chính tư pháp; hôn nhân và gia đình; thi hành án dân sự; phá sản doanh nghiệp, hợp tác xã đã được sửa đổi, bổ sung theo Nghị định số 117/2024/NĐ-CP ngày 18/9/2024</w:t>
            </w:r>
          </w:p>
        </w:tc>
        <w:tc>
          <w:tcPr>
            <w:tcW w:w="4512" w:type="dxa"/>
          </w:tcPr>
          <w:p w14:paraId="54BE0626" w14:textId="662C65A1" w:rsidR="006247CE" w:rsidRPr="00761655" w:rsidRDefault="00E566EF" w:rsidP="003F7873">
            <w:pPr>
              <w:widowControl w:val="0"/>
              <w:spacing w:before="60" w:after="60" w:line="247" w:lineRule="auto"/>
              <w:jc w:val="both"/>
              <w:rPr>
                <w:rFonts w:ascii="Times New Roman" w:hAnsi="Times New Roman" w:cs="Times New Roman"/>
                <w:color w:val="000000" w:themeColor="text1"/>
                <w:spacing w:val="3"/>
                <w:sz w:val="24"/>
                <w:szCs w:val="24"/>
                <w:shd w:val="clear" w:color="auto" w:fill="FFFFFF"/>
              </w:rPr>
            </w:pPr>
            <w:r w:rsidRPr="00761655">
              <w:rPr>
                <w:rFonts w:ascii="Times New Roman" w:hAnsi="Times New Roman" w:cs="Times New Roman"/>
                <w:sz w:val="24"/>
                <w:szCs w:val="24"/>
              </w:rPr>
              <w:t>Luật sửa đổi, bổ sung mộ</w:t>
            </w:r>
            <w:r w:rsidR="00DC1816" w:rsidRPr="00761655">
              <w:rPr>
                <w:rFonts w:ascii="Times New Roman" w:hAnsi="Times New Roman" w:cs="Times New Roman"/>
                <w:sz w:val="24"/>
                <w:szCs w:val="24"/>
              </w:rPr>
              <w:t xml:space="preserve">t </w:t>
            </w:r>
            <w:r w:rsidRPr="00761655">
              <w:rPr>
                <w:rFonts w:ascii="Times New Roman" w:hAnsi="Times New Roman" w:cs="Times New Roman"/>
                <w:sz w:val="24"/>
                <w:szCs w:val="24"/>
              </w:rPr>
              <w:t>số điều của Luật Xử lý vi phạm hành chính năm 2025 (Luật số 88/2025/QH15)</w:t>
            </w:r>
            <w:r w:rsidR="00DC1816" w:rsidRPr="00761655">
              <w:rPr>
                <w:rFonts w:ascii="Times New Roman" w:hAnsi="Times New Roman" w:cs="Times New Roman"/>
                <w:sz w:val="24"/>
                <w:szCs w:val="24"/>
              </w:rPr>
              <w:t>.</w:t>
            </w:r>
          </w:p>
        </w:tc>
        <w:tc>
          <w:tcPr>
            <w:tcW w:w="5601" w:type="dxa"/>
            <w:vAlign w:val="center"/>
          </w:tcPr>
          <w:p w14:paraId="7F166CB8" w14:textId="133E2802" w:rsidR="006247CE" w:rsidRPr="00DC1816" w:rsidRDefault="006247CE" w:rsidP="001B1EDC">
            <w:pPr>
              <w:widowControl w:val="0"/>
              <w:spacing w:before="60" w:after="60" w:line="247" w:lineRule="auto"/>
              <w:jc w:val="both"/>
              <w:rPr>
                <w:rFonts w:ascii="Times New Roman" w:hAnsi="Times New Roman" w:cs="Times New Roman"/>
                <w:b/>
                <w:sz w:val="24"/>
                <w:szCs w:val="24"/>
              </w:rPr>
            </w:pPr>
            <w:r w:rsidRPr="00DC1816">
              <w:rPr>
                <w:rFonts w:ascii="Times New Roman" w:hAnsi="Times New Roman" w:cs="Times New Roman"/>
                <w:sz w:val="24"/>
                <w:szCs w:val="24"/>
              </w:rPr>
              <w:t xml:space="preserve">Nghị định số 109/NĐ-CP ngày 01/4/2026 </w:t>
            </w:r>
            <w:r w:rsidR="00CC04D3" w:rsidRPr="00DC1816">
              <w:rPr>
                <w:rFonts w:ascii="Times New Roman" w:hAnsi="Times New Roman" w:cs="Times New Roman"/>
                <w:sz w:val="24"/>
                <w:szCs w:val="24"/>
              </w:rPr>
              <w:t xml:space="preserve">của Chính phủ </w:t>
            </w:r>
            <w:r w:rsidRPr="00DC1816">
              <w:rPr>
                <w:rFonts w:ascii="Times New Roman" w:hAnsi="Times New Roman" w:cs="Times New Roman"/>
                <w:sz w:val="24"/>
                <w:szCs w:val="24"/>
              </w:rPr>
              <w:t>quy định xử phạt vi phạm hành chính trong lĩnh vực bổ trợ tư pháp; hành chính tư pháp; hôn nhân và gia đình; thi hành án dân sự; phá sản doanh nghiệp, hợp tác xã</w:t>
            </w:r>
          </w:p>
        </w:tc>
      </w:tr>
      <w:tr w:rsidR="006247CE" w:rsidRPr="00DC1816" w14:paraId="4331DC59" w14:textId="77777777" w:rsidTr="00020352">
        <w:tc>
          <w:tcPr>
            <w:tcW w:w="699" w:type="dxa"/>
            <w:vAlign w:val="center"/>
          </w:tcPr>
          <w:p w14:paraId="6AC67C27"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5B95DB74"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 xml:space="preserve">Nghị quyết của Chính phủ sửa đổi, bổ sung nhiệm vụ trong Chương trình hành động của Chính phủ thực hiện Nghị quyết số 66-NQ/TW ngày 30/4/2025 của Bộ Chính trị về đổi mới công tác xây dựng và thi hành pháp luật đáp ứng yêu cầu phát triển đất nước trong kỷ nguyên </w:t>
            </w:r>
            <w:r w:rsidRPr="00DC1816">
              <w:rPr>
                <w:rFonts w:ascii="Times New Roman" w:hAnsi="Times New Roman" w:cs="Times New Roman"/>
                <w:sz w:val="24"/>
                <w:szCs w:val="24"/>
              </w:rPr>
              <w:lastRenderedPageBreak/>
              <w:t>mới.</w:t>
            </w:r>
          </w:p>
        </w:tc>
        <w:tc>
          <w:tcPr>
            <w:tcW w:w="4512" w:type="dxa"/>
            <w:vAlign w:val="center"/>
          </w:tcPr>
          <w:p w14:paraId="1F10D193"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eastAsia="MS Mincho" w:hAnsi="Times New Roman" w:cs="Times New Roman"/>
                <w:sz w:val="24"/>
                <w:szCs w:val="24"/>
              </w:rPr>
              <w:lastRenderedPageBreak/>
              <w:t>Chương trình công tác năm 2026 của Ban Chỉ đạo Trung ương về hoàn thiện thể chế, pháp luật (Chương trình số 12-CTr/BCĐ ngày 30/12/2025)</w:t>
            </w:r>
          </w:p>
        </w:tc>
        <w:tc>
          <w:tcPr>
            <w:tcW w:w="5601" w:type="dxa"/>
            <w:vAlign w:val="center"/>
          </w:tcPr>
          <w:p w14:paraId="6058A153" w14:textId="77777777" w:rsidR="006247CE" w:rsidRPr="00DC1816" w:rsidRDefault="006247CE" w:rsidP="001B1EDC">
            <w:pPr>
              <w:widowControl w:val="0"/>
              <w:spacing w:before="60" w:after="60" w:line="247" w:lineRule="auto"/>
              <w:jc w:val="both"/>
              <w:rPr>
                <w:rFonts w:ascii="Times New Roman" w:hAnsi="Times New Roman" w:cs="Times New Roman"/>
                <w:b/>
                <w:sz w:val="24"/>
                <w:szCs w:val="24"/>
              </w:rPr>
            </w:pPr>
            <w:r w:rsidRPr="00DC1816">
              <w:rPr>
                <w:rFonts w:ascii="Times New Roman" w:hAnsi="Times New Roman" w:cs="Times New Roman"/>
                <w:spacing w:val="-4"/>
                <w:sz w:val="24"/>
                <w:szCs w:val="24"/>
              </w:rPr>
              <w:t>Nghị quyết số 97/NQ-CP ngày 06/4/2026 của Chính phủ sửa đổi, bổ sung nhiệm vụ trong Chương trình hành động của Chính phủ thực hiện Nghị quyết số 66-NQ/TW ngày 30/4/2025 của Bộ Chính trị về đổi mới công tác xây dựng và thi hành pháp luật đáp ứng yêu cầu phát triển đất nước trong kỷ nguyên mới</w:t>
            </w:r>
          </w:p>
        </w:tc>
      </w:tr>
      <w:tr w:rsidR="006247CE" w:rsidRPr="00DC1816" w14:paraId="0406637B" w14:textId="77777777" w:rsidTr="00020352">
        <w:tc>
          <w:tcPr>
            <w:tcW w:w="699" w:type="dxa"/>
            <w:vAlign w:val="center"/>
          </w:tcPr>
          <w:p w14:paraId="6ADF0B16"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09B93325"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Xây dựng Nghị quyết của Chính phủ kéo dài thời gian áp dụng văn bản quy định chi tiết, quy định biện pháp cụ thể để tổ chức, hướng dẫn thi hành các luật hết hiệu lực một phần hoặc toàn bộ từ ngày 01/01/2026</w:t>
            </w:r>
          </w:p>
        </w:tc>
        <w:tc>
          <w:tcPr>
            <w:tcW w:w="4512" w:type="dxa"/>
            <w:vAlign w:val="center"/>
          </w:tcPr>
          <w:p w14:paraId="20EBD880" w14:textId="77777777" w:rsidR="006247CE" w:rsidRPr="00DC1816" w:rsidRDefault="006247CE" w:rsidP="003F7873">
            <w:pPr>
              <w:widowControl w:val="0"/>
              <w:spacing w:before="60" w:after="60" w:line="247" w:lineRule="auto"/>
              <w:jc w:val="both"/>
              <w:rPr>
                <w:rFonts w:ascii="Times New Roman" w:hAnsi="Times New Roman" w:cs="Times New Roman"/>
                <w:color w:val="000000" w:themeColor="text1"/>
                <w:spacing w:val="3"/>
                <w:sz w:val="24"/>
                <w:szCs w:val="24"/>
                <w:shd w:val="clear" w:color="auto" w:fill="FFFFFF"/>
              </w:rPr>
            </w:pPr>
            <w:r w:rsidRPr="00DC1816">
              <w:rPr>
                <w:rFonts w:ascii="Times New Roman" w:hAnsi="Times New Roman" w:cs="Times New Roman"/>
                <w:sz w:val="24"/>
                <w:szCs w:val="24"/>
              </w:rPr>
              <w:t>Thông báo kết luận số 104/TB-VPCP ngày 06/3/2026 của Văn phòng Chính phủ</w:t>
            </w:r>
          </w:p>
        </w:tc>
        <w:tc>
          <w:tcPr>
            <w:tcW w:w="5601" w:type="dxa"/>
            <w:vAlign w:val="center"/>
          </w:tcPr>
          <w:p w14:paraId="559D0645" w14:textId="77777777" w:rsidR="006247CE" w:rsidRPr="00DC1816" w:rsidRDefault="006247CE" w:rsidP="001B1EDC">
            <w:pPr>
              <w:widowControl w:val="0"/>
              <w:spacing w:before="60" w:after="60" w:line="247" w:lineRule="auto"/>
              <w:jc w:val="both"/>
              <w:rPr>
                <w:rFonts w:ascii="Times New Roman" w:hAnsi="Times New Roman" w:cs="Times New Roman"/>
                <w:b/>
                <w:sz w:val="24"/>
                <w:szCs w:val="24"/>
              </w:rPr>
            </w:pPr>
            <w:r w:rsidRPr="00DC1816">
              <w:rPr>
                <w:rFonts w:ascii="Times New Roman" w:hAnsi="Times New Roman" w:cs="Times New Roman"/>
                <w:sz w:val="24"/>
                <w:szCs w:val="24"/>
              </w:rPr>
              <w:t>Nghị quyết số 10/2026/NQ-CP ngày 10/3/2026 của Chính phủ về việc tiếp tục áp dụng văn bản quy định chi tiết, quy định biện pháp cụ thể để tổ chức, hướng dẫn thi hành một số luật đã được sửa đổi, bổ sung hoặc thay thế</w:t>
            </w:r>
          </w:p>
        </w:tc>
      </w:tr>
      <w:tr w:rsidR="006247CE" w:rsidRPr="00DC1816" w14:paraId="40089653" w14:textId="77777777" w:rsidTr="00020352">
        <w:tc>
          <w:tcPr>
            <w:tcW w:w="699" w:type="dxa"/>
            <w:vAlign w:val="center"/>
          </w:tcPr>
          <w:p w14:paraId="04231411"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50C5945C"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Quyết định của Thủ tướng Chính phủ ban hành “Quy chế quản lý, vận hành, khai thác Hệ thống thông tin quản lý Chương trình xây dựng văn bản quy phạm pháp luật”</w:t>
            </w:r>
          </w:p>
        </w:tc>
        <w:tc>
          <w:tcPr>
            <w:tcW w:w="4512" w:type="dxa"/>
            <w:vAlign w:val="center"/>
          </w:tcPr>
          <w:p w14:paraId="46D97280"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Thông báo số 125/TB-VPCP ngày 14/3/2026 của Văn phòng Chính phủ</w:t>
            </w:r>
          </w:p>
        </w:tc>
        <w:tc>
          <w:tcPr>
            <w:tcW w:w="5601" w:type="dxa"/>
            <w:vAlign w:val="center"/>
          </w:tcPr>
          <w:p w14:paraId="6F022314" w14:textId="764A03C2" w:rsidR="006247CE" w:rsidRPr="00DC1816" w:rsidRDefault="006247CE" w:rsidP="001B1EDC">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Quyết định số 20/2026/QĐ-TTg ngày 29/4/2026 của Thủ tướng Chính phủ</w:t>
            </w:r>
            <w:r w:rsidR="00CC04D3" w:rsidRPr="00DC1816">
              <w:rPr>
                <w:rFonts w:ascii="Times New Roman" w:hAnsi="Times New Roman" w:cs="Times New Roman"/>
                <w:sz w:val="24"/>
                <w:szCs w:val="24"/>
              </w:rPr>
              <w:t xml:space="preserve"> b</w:t>
            </w:r>
            <w:r w:rsidRPr="00DC1816">
              <w:rPr>
                <w:rFonts w:ascii="Times New Roman" w:hAnsi="Times New Roman" w:cs="Times New Roman"/>
                <w:sz w:val="24"/>
                <w:szCs w:val="24"/>
              </w:rPr>
              <w:t>an hành Quy chế quản lý, vận hành và khai thác Hệ thống thông tin quản lý chương trình xây dựng văn bản quy phạm pháp luật</w:t>
            </w:r>
          </w:p>
        </w:tc>
      </w:tr>
      <w:tr w:rsidR="006247CE" w:rsidRPr="00DC1816" w14:paraId="3C4CDD84" w14:textId="77777777" w:rsidTr="00020352">
        <w:tc>
          <w:tcPr>
            <w:tcW w:w="699" w:type="dxa"/>
            <w:vAlign w:val="center"/>
          </w:tcPr>
          <w:p w14:paraId="247BC2E6"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3AF0B5BD"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quyết của Quốc hội về thực hiện thí điểm chế định luật sư công</w:t>
            </w:r>
          </w:p>
        </w:tc>
        <w:tc>
          <w:tcPr>
            <w:tcW w:w="4512" w:type="dxa"/>
            <w:vAlign w:val="center"/>
          </w:tcPr>
          <w:p w14:paraId="3F78F8BD" w14:textId="77777777" w:rsidR="006247CE" w:rsidRPr="00DC1816" w:rsidRDefault="006247CE" w:rsidP="003F7873">
            <w:pPr>
              <w:widowControl w:val="0"/>
              <w:spacing w:before="60" w:after="60" w:line="247" w:lineRule="auto"/>
              <w:jc w:val="both"/>
              <w:rPr>
                <w:rFonts w:ascii="Times New Roman" w:eastAsia="MS Mincho" w:hAnsi="Times New Roman" w:cs="Times New Roman"/>
                <w:sz w:val="24"/>
                <w:szCs w:val="24"/>
              </w:rPr>
            </w:pPr>
            <w:r w:rsidRPr="00DC1816">
              <w:rPr>
                <w:rFonts w:ascii="Times New Roman" w:hAnsi="Times New Roman" w:cs="Times New Roman"/>
                <w:sz w:val="24"/>
                <w:szCs w:val="24"/>
              </w:rPr>
              <w:t>Công văn số 1332- CV/VPTW ngày 28/3/2026 của Văn phòng Trung ương Đảng</w:t>
            </w:r>
          </w:p>
        </w:tc>
        <w:tc>
          <w:tcPr>
            <w:tcW w:w="5601" w:type="dxa"/>
            <w:vAlign w:val="center"/>
          </w:tcPr>
          <w:p w14:paraId="42E091F9" w14:textId="54C4A3A0" w:rsidR="006247CE" w:rsidRPr="00DC1816" w:rsidRDefault="006247CE" w:rsidP="001B1EDC">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 xml:space="preserve">Nghị quyết số 24/2026/QH16 ngày 24/4/2026 </w:t>
            </w:r>
            <w:r w:rsidR="00524CE0" w:rsidRPr="00DC1816">
              <w:rPr>
                <w:rFonts w:ascii="Times New Roman" w:hAnsi="Times New Roman" w:cs="Times New Roman"/>
                <w:sz w:val="24"/>
                <w:szCs w:val="24"/>
              </w:rPr>
              <w:t>của Quốc hội v</w:t>
            </w:r>
            <w:r w:rsidRPr="00DC1816">
              <w:rPr>
                <w:rFonts w:ascii="Times New Roman" w:hAnsi="Times New Roman" w:cs="Times New Roman"/>
                <w:sz w:val="24"/>
                <w:szCs w:val="24"/>
              </w:rPr>
              <w:t>ề việc thí điểm thực hiện chế định luật sư công</w:t>
            </w:r>
          </w:p>
        </w:tc>
      </w:tr>
      <w:tr w:rsidR="006247CE" w:rsidRPr="00DC1816" w14:paraId="50781B7D" w14:textId="77777777" w:rsidTr="00020352">
        <w:tc>
          <w:tcPr>
            <w:tcW w:w="699" w:type="dxa"/>
            <w:vAlign w:val="center"/>
          </w:tcPr>
          <w:p w14:paraId="6BDAE58B"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47A50878" w14:textId="2F195563"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Khẩn trương tham mưu Thủ tướng Chính phủ phân công cơ quan chủ trì soạn thảo và thời hạn trình các dự án luật đã được Ủy ban Thường vụ Quốc hội điều ch</w:t>
            </w:r>
            <w:r w:rsidR="00A87FEB">
              <w:rPr>
                <w:rFonts w:ascii="Times New Roman" w:hAnsi="Times New Roman" w:cs="Times New Roman"/>
                <w:sz w:val="24"/>
                <w:szCs w:val="24"/>
              </w:rPr>
              <w:t>ỉ</w:t>
            </w:r>
            <w:r w:rsidRPr="00DC1816">
              <w:rPr>
                <w:rFonts w:ascii="Times New Roman" w:hAnsi="Times New Roman" w:cs="Times New Roman"/>
                <w:sz w:val="24"/>
                <w:szCs w:val="24"/>
              </w:rPr>
              <w:t>nh bổ sung vào Kỳ họp thứ 2, Quốc hội khóa XVI.</w:t>
            </w:r>
          </w:p>
        </w:tc>
        <w:tc>
          <w:tcPr>
            <w:tcW w:w="4512" w:type="dxa"/>
            <w:vAlign w:val="center"/>
          </w:tcPr>
          <w:p w14:paraId="2142D0EB" w14:textId="77777777" w:rsidR="006247CE" w:rsidRPr="00DC1816" w:rsidRDefault="006247CE" w:rsidP="003F7873">
            <w:pPr>
              <w:widowControl w:val="0"/>
              <w:spacing w:before="60" w:after="60" w:line="247" w:lineRule="auto"/>
              <w:jc w:val="both"/>
              <w:rPr>
                <w:rFonts w:ascii="Times New Roman" w:eastAsia="MS Mincho" w:hAnsi="Times New Roman" w:cs="Times New Roman"/>
                <w:sz w:val="24"/>
                <w:szCs w:val="24"/>
              </w:rPr>
            </w:pPr>
            <w:r w:rsidRPr="00DC1816">
              <w:rPr>
                <w:rFonts w:ascii="Times New Roman" w:hAnsi="Times New Roman" w:cs="Times New Roman"/>
                <w:sz w:val="24"/>
                <w:szCs w:val="24"/>
              </w:rPr>
              <w:t>Nghị quyết số 89/NQ-CP ngày 05/4/2026 của Chính phủ về Phiên họp Chính phủ thường kỳ tháng 04 năm 2026</w:t>
            </w:r>
          </w:p>
        </w:tc>
        <w:tc>
          <w:tcPr>
            <w:tcW w:w="5601" w:type="dxa"/>
            <w:vAlign w:val="center"/>
          </w:tcPr>
          <w:p w14:paraId="396AC799" w14:textId="1DBB6AA8"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 xml:space="preserve">Quyết định 701/QÐ-TTg ngày 20/4/2026 </w:t>
            </w:r>
            <w:r w:rsidR="000D4BA8" w:rsidRPr="00DC1816">
              <w:rPr>
                <w:rFonts w:ascii="Times New Roman" w:hAnsi="Times New Roman" w:cs="Times New Roman"/>
                <w:sz w:val="24"/>
                <w:szCs w:val="24"/>
              </w:rPr>
              <w:t xml:space="preserve">của Thủ tướng Chính phủ </w:t>
            </w:r>
            <w:r w:rsidRPr="00DC1816">
              <w:rPr>
                <w:rFonts w:ascii="Times New Roman" w:hAnsi="Times New Roman" w:cs="Times New Roman"/>
                <w:sz w:val="24"/>
                <w:szCs w:val="24"/>
              </w:rPr>
              <w:t>phân công cơ quan chủ trì soạn thảo và thời hạn trình các dự án luật được điều chỉnh trong Chương trình lập pháp năm 2026</w:t>
            </w:r>
          </w:p>
        </w:tc>
      </w:tr>
      <w:tr w:rsidR="006247CE" w:rsidRPr="00DC1816" w14:paraId="656F677B" w14:textId="77777777" w:rsidTr="00020352">
        <w:tc>
          <w:tcPr>
            <w:tcW w:w="699" w:type="dxa"/>
            <w:vAlign w:val="center"/>
          </w:tcPr>
          <w:p w14:paraId="2AC35B42"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2390CC71"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quyết của Chính phủ cắt giảm, phân cấp, đơn giản hóa thủ tục hành chính, điều kiện kinh doanh thuộc phạm vi quản lý của các Bộ, cơ quan ngang Bộ theo quy định tại điểm a khoản 2 Điều 14 Luật Ban hành văn bản quy phạm pháp luật và theo trình tự, thủ tục rút gọn</w:t>
            </w:r>
          </w:p>
        </w:tc>
        <w:tc>
          <w:tcPr>
            <w:tcW w:w="4512" w:type="dxa"/>
            <w:vAlign w:val="center"/>
          </w:tcPr>
          <w:p w14:paraId="04FFE040"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Văn bản số 432/TTg-CĐS ngày 23/4/2026 của Thủ tướng Chính phủ về việc xây dựng các Nghị quyết cắt giảm TTHC, ĐKKD, ngành, nghề đầu tư kinh doanh có điều kiện</w:t>
            </w:r>
          </w:p>
        </w:tc>
        <w:tc>
          <w:tcPr>
            <w:tcW w:w="5601" w:type="dxa"/>
            <w:vAlign w:val="center"/>
          </w:tcPr>
          <w:p w14:paraId="33C9F2AB" w14:textId="40A15A46" w:rsidR="006247CE" w:rsidRPr="00DC1816" w:rsidRDefault="006247CE" w:rsidP="001B1EDC">
            <w:pPr>
              <w:widowControl w:val="0"/>
              <w:spacing w:before="60" w:after="60" w:line="247" w:lineRule="auto"/>
              <w:jc w:val="both"/>
              <w:rPr>
                <w:rFonts w:ascii="Times New Roman" w:hAnsi="Times New Roman" w:cs="Times New Roman"/>
                <w:spacing w:val="3"/>
                <w:sz w:val="24"/>
                <w:szCs w:val="24"/>
                <w:shd w:val="clear" w:color="auto" w:fill="FFFFFF"/>
              </w:rPr>
            </w:pPr>
            <w:r w:rsidRPr="00DC1816">
              <w:rPr>
                <w:rFonts w:ascii="Times New Roman" w:hAnsi="Times New Roman" w:cs="Times New Roman"/>
                <w:sz w:val="24"/>
                <w:szCs w:val="24"/>
              </w:rPr>
              <w:t xml:space="preserve">Nghị quyết số 24/2026/NQ-CP ngày 29/4/2026 của Chính phủ </w:t>
            </w:r>
            <w:r w:rsidR="00F00950" w:rsidRPr="00DC1816">
              <w:rPr>
                <w:rFonts w:ascii="Times New Roman" w:hAnsi="Times New Roman" w:cs="Times New Roman"/>
                <w:sz w:val="24"/>
                <w:szCs w:val="24"/>
              </w:rPr>
              <w:t>c</w:t>
            </w:r>
            <w:r w:rsidRPr="00DC1816">
              <w:rPr>
                <w:rFonts w:ascii="Times New Roman" w:hAnsi="Times New Roman" w:cs="Times New Roman"/>
                <w:sz w:val="24"/>
                <w:szCs w:val="24"/>
              </w:rPr>
              <w:t>ắt giảm, phân cấp, đơn giản hóa thủ tục hành chính, điều kiện kinh doanh lĩnh vực quốc phòng, nội vụ, tài chính, xây dựng, ngoại giao, tư pháp, ngân hàng.</w:t>
            </w:r>
          </w:p>
        </w:tc>
      </w:tr>
      <w:tr w:rsidR="006247CE" w:rsidRPr="00DC1816" w14:paraId="2488F288" w14:textId="77777777" w:rsidTr="00020352">
        <w:tc>
          <w:tcPr>
            <w:tcW w:w="699" w:type="dxa"/>
            <w:vAlign w:val="center"/>
          </w:tcPr>
          <w:p w14:paraId="7DE1BFF5" w14:textId="77777777" w:rsidR="006247CE" w:rsidRPr="00DC1816" w:rsidRDefault="006247CE" w:rsidP="00604615">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588E17E2" w14:textId="77777777" w:rsidR="006247CE" w:rsidRPr="00DC1816" w:rsidRDefault="006247CE" w:rsidP="003F7873">
            <w:pPr>
              <w:widowControl w:val="0"/>
              <w:spacing w:before="60" w:after="60" w:line="247" w:lineRule="auto"/>
              <w:jc w:val="both"/>
              <w:rPr>
                <w:rFonts w:ascii="Times New Roman" w:hAnsi="Times New Roman" w:cs="Times New Roman"/>
                <w:sz w:val="24"/>
                <w:szCs w:val="24"/>
              </w:rPr>
            </w:pPr>
            <w:r w:rsidRPr="00DC1816">
              <w:rPr>
                <w:rFonts w:ascii="Times New Roman" w:hAnsi="Times New Roman" w:cs="Times New Roman"/>
                <w:sz w:val="24"/>
                <w:szCs w:val="24"/>
              </w:rPr>
              <w:t>Nghị quyết của Chính phủ cắt giảm, phân cấp, đơn giản hóa thủ tục hành chính, điều kiện kinh doanh thuộc phạm vi quản lý của các Bộ, cơ quan ngang Bộ theo Nghị quyết số 206/2025/QH15</w:t>
            </w:r>
          </w:p>
        </w:tc>
        <w:tc>
          <w:tcPr>
            <w:tcW w:w="4512" w:type="dxa"/>
            <w:vAlign w:val="center"/>
          </w:tcPr>
          <w:p w14:paraId="5E3718EF" w14:textId="77777777" w:rsidR="006247CE" w:rsidRPr="00DC1816" w:rsidRDefault="006247CE" w:rsidP="003F7873">
            <w:pPr>
              <w:widowControl w:val="0"/>
              <w:spacing w:before="60" w:after="60" w:line="247" w:lineRule="auto"/>
              <w:jc w:val="both"/>
              <w:rPr>
                <w:rFonts w:ascii="Times New Roman" w:hAnsi="Times New Roman" w:cs="Times New Roman"/>
                <w:spacing w:val="-4"/>
                <w:sz w:val="24"/>
                <w:szCs w:val="24"/>
              </w:rPr>
            </w:pPr>
            <w:r w:rsidRPr="00DC1816">
              <w:rPr>
                <w:rFonts w:ascii="Times New Roman" w:hAnsi="Times New Roman" w:cs="Times New Roman"/>
                <w:sz w:val="24"/>
                <w:szCs w:val="24"/>
              </w:rPr>
              <w:t>Văn bản số 432/TTg-CĐS ngày 23/4/2026 của Thủ tướng Chính phủ về việc xây dựng các Nghị quyết cắt giảm TTHC, ĐKKD, ngành, nghề đầu tư kinh doanh có điều kiện</w:t>
            </w:r>
          </w:p>
        </w:tc>
        <w:tc>
          <w:tcPr>
            <w:tcW w:w="5601" w:type="dxa"/>
            <w:vAlign w:val="center"/>
          </w:tcPr>
          <w:p w14:paraId="44DE7059" w14:textId="53A929DF" w:rsidR="006247CE" w:rsidRPr="00DC1816" w:rsidRDefault="006247CE" w:rsidP="001B1EDC">
            <w:pPr>
              <w:widowControl w:val="0"/>
              <w:spacing w:before="60" w:after="60" w:line="247" w:lineRule="auto"/>
              <w:jc w:val="both"/>
              <w:rPr>
                <w:rFonts w:ascii="Times New Roman" w:hAnsi="Times New Roman" w:cs="Times New Roman"/>
                <w:b/>
                <w:spacing w:val="-4"/>
                <w:sz w:val="24"/>
                <w:szCs w:val="24"/>
              </w:rPr>
            </w:pPr>
            <w:r w:rsidRPr="00DC1816">
              <w:rPr>
                <w:rFonts w:ascii="Times New Roman" w:hAnsi="Times New Roman" w:cs="Times New Roman"/>
                <w:sz w:val="24"/>
                <w:szCs w:val="24"/>
              </w:rPr>
              <w:t>Nghị quyết số 66</w:t>
            </w:r>
            <w:r w:rsidR="00F00950" w:rsidRPr="00DC1816">
              <w:rPr>
                <w:rFonts w:ascii="Times New Roman" w:hAnsi="Times New Roman" w:cs="Times New Roman"/>
                <w:sz w:val="24"/>
                <w:szCs w:val="24"/>
              </w:rPr>
              <w:t>.</w:t>
            </w:r>
            <w:r w:rsidRPr="00DC1816">
              <w:rPr>
                <w:rFonts w:ascii="Times New Roman" w:hAnsi="Times New Roman" w:cs="Times New Roman"/>
                <w:sz w:val="24"/>
                <w:szCs w:val="24"/>
              </w:rPr>
              <w:t>18/2026/NQ-CP ngày 18/5/2026 của Chính phủ phân quyền, cắt giảm, đơn giản hóa thủ tục hành chính, điều kiện kinh doanh</w:t>
            </w:r>
          </w:p>
        </w:tc>
      </w:tr>
      <w:tr w:rsidR="00EA2E28" w:rsidRPr="006535C6" w14:paraId="3E1348B3" w14:textId="77777777" w:rsidTr="00020352">
        <w:tc>
          <w:tcPr>
            <w:tcW w:w="699" w:type="dxa"/>
            <w:vAlign w:val="center"/>
          </w:tcPr>
          <w:p w14:paraId="6239940C" w14:textId="77777777" w:rsidR="00EA2E28" w:rsidRPr="006535C6" w:rsidRDefault="00EA2E28" w:rsidP="00EA2E28">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55F182A0" w14:textId="04D5AFD9" w:rsidR="00EA2E28" w:rsidRPr="00007FFB" w:rsidRDefault="00EA2E28" w:rsidP="00EA2E28">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Pháp lệnh sửa đổi, bổ sung một số điều của Pháp lệnh Hợp nhất văn bản quy phạm pháp luật</w:t>
            </w:r>
          </w:p>
        </w:tc>
        <w:tc>
          <w:tcPr>
            <w:tcW w:w="4512" w:type="dxa"/>
            <w:vAlign w:val="center"/>
          </w:tcPr>
          <w:p w14:paraId="2D2D0E0A" w14:textId="31E96356" w:rsidR="00EA2E28" w:rsidRPr="00007FFB" w:rsidRDefault="00EA2E28" w:rsidP="00EA2E28">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Văn bản số</w:t>
            </w:r>
            <w:r w:rsidR="00687BEC" w:rsidRPr="00007FFB">
              <w:rPr>
                <w:rFonts w:ascii="Times New Roman" w:hAnsi="Times New Roman" w:cs="Times New Roman"/>
                <w:sz w:val="24"/>
                <w:szCs w:val="24"/>
              </w:rPr>
              <w:t xml:space="preserve"> 9172/VPCP-PL ngày </w:t>
            </w:r>
            <w:r w:rsidRPr="00007FFB">
              <w:rPr>
                <w:rFonts w:ascii="Times New Roman" w:hAnsi="Times New Roman" w:cs="Times New Roman"/>
                <w:sz w:val="24"/>
                <w:szCs w:val="24"/>
              </w:rPr>
              <w:t>26/9/2025 của Văn phòng Chính phủ</w:t>
            </w:r>
          </w:p>
        </w:tc>
        <w:tc>
          <w:tcPr>
            <w:tcW w:w="5601" w:type="dxa"/>
            <w:vAlign w:val="center"/>
          </w:tcPr>
          <w:p w14:paraId="34806E46" w14:textId="30A99B58" w:rsidR="00EA2E28" w:rsidRPr="00007FFB" w:rsidRDefault="00EA2E28" w:rsidP="001F0421">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Pháp lệnh số 01/2026/UBTVQH16 ngày 10/6/2026 của UBTVQH sửa đổi, bổ sung một số điều của Pháp lệnh Hợp nhất văn bản quy phạm pháp luật</w:t>
            </w:r>
          </w:p>
        </w:tc>
      </w:tr>
      <w:tr w:rsidR="00007FFB" w:rsidRPr="006535C6" w14:paraId="2B5CFC40" w14:textId="77777777" w:rsidTr="00020352">
        <w:tc>
          <w:tcPr>
            <w:tcW w:w="699" w:type="dxa"/>
            <w:vAlign w:val="center"/>
          </w:tcPr>
          <w:p w14:paraId="248B9A70" w14:textId="77777777" w:rsidR="00007FFB" w:rsidRPr="006535C6" w:rsidRDefault="00007FFB" w:rsidP="00007FFB">
            <w:pPr>
              <w:pStyle w:val="ListParagraph"/>
              <w:widowControl w:val="0"/>
              <w:numPr>
                <w:ilvl w:val="0"/>
                <w:numId w:val="2"/>
              </w:numPr>
              <w:spacing w:before="120" w:after="120" w:line="276" w:lineRule="auto"/>
              <w:jc w:val="center"/>
              <w:rPr>
                <w:sz w:val="24"/>
                <w:szCs w:val="24"/>
                <w:lang w:val="nl-NL"/>
              </w:rPr>
            </w:pPr>
          </w:p>
        </w:tc>
        <w:tc>
          <w:tcPr>
            <w:tcW w:w="4073" w:type="dxa"/>
            <w:vAlign w:val="center"/>
          </w:tcPr>
          <w:p w14:paraId="1AB08F5C" w14:textId="387D2F8F"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Đề án Phát triển Cổng Pháp luật quốc gia</w:t>
            </w:r>
          </w:p>
        </w:tc>
        <w:tc>
          <w:tcPr>
            <w:tcW w:w="4512" w:type="dxa"/>
            <w:vAlign w:val="center"/>
          </w:tcPr>
          <w:p w14:paraId="027879A4" w14:textId="35965B04"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Văn bản số 1787/VPCP-PL ngày 02/3/2026 của Văn phòng Chính phủ</w:t>
            </w:r>
          </w:p>
        </w:tc>
        <w:tc>
          <w:tcPr>
            <w:tcW w:w="5601" w:type="dxa"/>
            <w:vAlign w:val="center"/>
          </w:tcPr>
          <w:p w14:paraId="62DF4B6A" w14:textId="73078913"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Quyết định số 35/2026/QĐ-TTg ngày 13/7/2026 của Thủ tướng Chính phủ ban hành Quy chế quản lý, vận hành, khai thác Cổng Pháp luật quốc gia</w:t>
            </w:r>
          </w:p>
        </w:tc>
      </w:tr>
      <w:tr w:rsidR="00007FFB" w:rsidRPr="006535C6" w14:paraId="3888C29B" w14:textId="77777777" w:rsidTr="00020352">
        <w:tc>
          <w:tcPr>
            <w:tcW w:w="699" w:type="dxa"/>
            <w:vAlign w:val="center"/>
          </w:tcPr>
          <w:p w14:paraId="481493CC" w14:textId="77777777" w:rsidR="00007FFB" w:rsidRPr="006535C6" w:rsidRDefault="00007FFB" w:rsidP="00007FFB">
            <w:pPr>
              <w:pStyle w:val="ListParagraph"/>
              <w:widowControl w:val="0"/>
              <w:numPr>
                <w:ilvl w:val="0"/>
                <w:numId w:val="2"/>
              </w:numPr>
              <w:spacing w:before="120" w:after="120" w:line="276" w:lineRule="auto"/>
              <w:jc w:val="center"/>
              <w:rPr>
                <w:sz w:val="24"/>
                <w:szCs w:val="24"/>
                <w:lang w:val="nl-NL"/>
              </w:rPr>
            </w:pPr>
          </w:p>
        </w:tc>
        <w:tc>
          <w:tcPr>
            <w:tcW w:w="4073" w:type="dxa"/>
            <w:vAlign w:val="center"/>
          </w:tcPr>
          <w:p w14:paraId="5876E4C8" w14:textId="642E68AA"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Quyết định của Thủ tướng Chính phủ ban hành Quy chế quản lý, vận hành, khai thác Cổng Pháp luật quốc gia</w:t>
            </w:r>
          </w:p>
        </w:tc>
        <w:tc>
          <w:tcPr>
            <w:tcW w:w="4512" w:type="dxa"/>
            <w:vAlign w:val="center"/>
          </w:tcPr>
          <w:p w14:paraId="6433A72B" w14:textId="63723525"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Văn bản số 1787/VPCP-PL ngày 02/3/2026 của Văn phòng Chính phủ</w:t>
            </w:r>
          </w:p>
        </w:tc>
        <w:tc>
          <w:tcPr>
            <w:tcW w:w="5601" w:type="dxa"/>
            <w:vAlign w:val="center"/>
          </w:tcPr>
          <w:p w14:paraId="2CA106A5" w14:textId="623EEA87"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Quyết định số 1264/2026/QĐ-TTg ngày 13/7/2026 của Thủ tướng Chính phủ</w:t>
            </w:r>
            <w:r w:rsidR="001F0421">
              <w:rPr>
                <w:rFonts w:ascii="Times New Roman" w:hAnsi="Times New Roman" w:cs="Times New Roman"/>
                <w:sz w:val="24"/>
                <w:szCs w:val="24"/>
              </w:rPr>
              <w:t xml:space="preserve"> p</w:t>
            </w:r>
            <w:r w:rsidRPr="00007FFB">
              <w:rPr>
                <w:rFonts w:ascii="Times New Roman" w:hAnsi="Times New Roman" w:cs="Times New Roman"/>
                <w:sz w:val="24"/>
                <w:szCs w:val="24"/>
              </w:rPr>
              <w:t>hê duyệt Đề án “Phát triển Cổng Pháp luật quốc gia giai đoạn 2026 - 2030</w:t>
            </w:r>
          </w:p>
        </w:tc>
      </w:tr>
      <w:tr w:rsidR="00007FFB" w:rsidRPr="006535C6" w14:paraId="4972D499" w14:textId="77777777" w:rsidTr="00020352">
        <w:tc>
          <w:tcPr>
            <w:tcW w:w="699" w:type="dxa"/>
            <w:vAlign w:val="center"/>
          </w:tcPr>
          <w:p w14:paraId="0442B531" w14:textId="77777777" w:rsidR="00007FFB" w:rsidRPr="006535C6" w:rsidRDefault="00007FFB" w:rsidP="00007FFB">
            <w:pPr>
              <w:pStyle w:val="ListParagraph"/>
              <w:widowControl w:val="0"/>
              <w:numPr>
                <w:ilvl w:val="0"/>
                <w:numId w:val="2"/>
              </w:numPr>
              <w:spacing w:before="120" w:after="120" w:line="276" w:lineRule="auto"/>
              <w:jc w:val="center"/>
              <w:rPr>
                <w:sz w:val="24"/>
                <w:szCs w:val="24"/>
                <w:lang w:val="nl-NL"/>
              </w:rPr>
            </w:pPr>
          </w:p>
        </w:tc>
        <w:tc>
          <w:tcPr>
            <w:tcW w:w="4073" w:type="dxa"/>
            <w:vAlign w:val="center"/>
          </w:tcPr>
          <w:p w14:paraId="0E2DC1CA" w14:textId="30F86F53"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Đề án “Ban hành chỉ số đánh giá, chấm điểm KPI về công tác xây dựng pháp luật”</w:t>
            </w:r>
          </w:p>
        </w:tc>
        <w:tc>
          <w:tcPr>
            <w:tcW w:w="4512" w:type="dxa"/>
            <w:vAlign w:val="center"/>
          </w:tcPr>
          <w:p w14:paraId="0C702393" w14:textId="45D3920D"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Văn bản số 86/TTg-PL ngày 24/01/2026 và Văn bản số 51/TB-VPCP ngày 30/01/2026 của Văn phòng Chính phủ</w:t>
            </w:r>
          </w:p>
        </w:tc>
        <w:tc>
          <w:tcPr>
            <w:tcW w:w="5601" w:type="dxa"/>
            <w:vAlign w:val="center"/>
          </w:tcPr>
          <w:p w14:paraId="451172ED" w14:textId="2BB769CD"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Quyết định số 1205/QĐ-TTg ngày 06/7/2026 của Thủ tướng Chính phủ về việc phê duyệt Đề án thí điểm thực hiện việc đánh giá, chấm điểm về công tác xây dựng pháp luật</w:t>
            </w:r>
          </w:p>
        </w:tc>
      </w:tr>
      <w:tr w:rsidR="00007FFB" w:rsidRPr="006535C6" w14:paraId="17A843F1" w14:textId="77777777" w:rsidTr="00020352">
        <w:tc>
          <w:tcPr>
            <w:tcW w:w="699" w:type="dxa"/>
            <w:vAlign w:val="center"/>
          </w:tcPr>
          <w:p w14:paraId="0EC9B6F7" w14:textId="77777777" w:rsidR="00007FFB" w:rsidRPr="006535C6" w:rsidRDefault="00007FFB" w:rsidP="00007FFB">
            <w:pPr>
              <w:pStyle w:val="ListParagraph"/>
              <w:widowControl w:val="0"/>
              <w:numPr>
                <w:ilvl w:val="0"/>
                <w:numId w:val="2"/>
              </w:numPr>
              <w:spacing w:before="120" w:after="120" w:line="276" w:lineRule="auto"/>
              <w:jc w:val="center"/>
              <w:rPr>
                <w:sz w:val="24"/>
                <w:szCs w:val="24"/>
                <w:lang w:val="nl-NL"/>
              </w:rPr>
            </w:pPr>
          </w:p>
        </w:tc>
        <w:tc>
          <w:tcPr>
            <w:tcW w:w="4073" w:type="dxa"/>
            <w:vAlign w:val="center"/>
          </w:tcPr>
          <w:p w14:paraId="6B7CDD72" w14:textId="48F5194D"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t>Nghị định quy định kỹ thuật trình bày văn bản hợp nhất</w:t>
            </w:r>
          </w:p>
        </w:tc>
        <w:tc>
          <w:tcPr>
            <w:tcW w:w="4512" w:type="dxa"/>
            <w:vAlign w:val="center"/>
          </w:tcPr>
          <w:p w14:paraId="1626C90B" w14:textId="23DDBCAD" w:rsidR="00007FFB" w:rsidRPr="00007FFB" w:rsidRDefault="00007FFB" w:rsidP="00007FFB">
            <w:pPr>
              <w:widowControl w:val="0"/>
              <w:spacing w:before="60" w:after="60" w:line="247"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07FFB">
              <w:rPr>
                <w:rFonts w:ascii="Times New Roman" w:hAnsi="Times New Roman" w:cs="Times New Roman"/>
                <w:sz w:val="24"/>
                <w:szCs w:val="24"/>
              </w:rPr>
              <w:t>Thông báo kết luận số 199/TB-VPCP ngày 20/04/2026 của Văn phòng Chính phủ V/v thông báo kết luận của Phó Thủ tướng Chính phủ Lê Tiến Châu tại cuộc họp về nội dung tiếp thu, giải trình ý kiến Thành viên Chính phủ đối với dự án Pháp lệnh sửa đổi, bổ sung một số điều của Pháp lệnh Hợp nhất văn bản quy phạm pháp luật.</w:t>
            </w:r>
          </w:p>
          <w:p w14:paraId="304855B4" w14:textId="2D810BA7" w:rsidR="00007FFB" w:rsidRPr="00007FFB" w:rsidRDefault="00007FFB" w:rsidP="00007FFB">
            <w:pPr>
              <w:widowControl w:val="0"/>
              <w:spacing w:before="60" w:after="60" w:line="247"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07FFB">
              <w:rPr>
                <w:rFonts w:ascii="Times New Roman" w:hAnsi="Times New Roman" w:cs="Times New Roman"/>
                <w:sz w:val="24"/>
                <w:szCs w:val="24"/>
              </w:rPr>
              <w:t xml:space="preserve">Kết luận số 53/KL-UBTVQH16 ngày </w:t>
            </w:r>
            <w:r w:rsidRPr="00007FFB">
              <w:rPr>
                <w:rFonts w:ascii="Times New Roman" w:hAnsi="Times New Roman" w:cs="Times New Roman"/>
                <w:sz w:val="24"/>
                <w:szCs w:val="24"/>
              </w:rPr>
              <w:lastRenderedPageBreak/>
              <w:t>14/5/2026 của Ủy ban Thường vụ Quốc hội khóa XVI tại Phiên họp thứ hai về dự thảo Pháp lệnh sửa đổi, bổ sung một số điều của Pháp lệnh Hợp nhất văn bản quy phạm pháp luật.</w:t>
            </w:r>
          </w:p>
        </w:tc>
        <w:tc>
          <w:tcPr>
            <w:tcW w:w="5601" w:type="dxa"/>
            <w:vAlign w:val="center"/>
          </w:tcPr>
          <w:p w14:paraId="620C9475" w14:textId="17BD99FD" w:rsidR="00007FFB" w:rsidRPr="00007FFB" w:rsidRDefault="00007FFB" w:rsidP="00007FFB">
            <w:pPr>
              <w:widowControl w:val="0"/>
              <w:spacing w:before="60" w:after="60" w:line="247" w:lineRule="auto"/>
              <w:jc w:val="both"/>
              <w:rPr>
                <w:rFonts w:ascii="Times New Roman" w:hAnsi="Times New Roman" w:cs="Times New Roman"/>
                <w:sz w:val="24"/>
                <w:szCs w:val="24"/>
              </w:rPr>
            </w:pPr>
            <w:r w:rsidRPr="00007FFB">
              <w:rPr>
                <w:rFonts w:ascii="Times New Roman" w:hAnsi="Times New Roman" w:cs="Times New Roman"/>
                <w:sz w:val="24"/>
                <w:szCs w:val="24"/>
              </w:rPr>
              <w:lastRenderedPageBreak/>
              <w:t>Nghị định số 250/2026/NĐ-CP ngày 30/6/2026 của Chính phủ</w:t>
            </w:r>
            <w:r w:rsidR="001F0421">
              <w:rPr>
                <w:rFonts w:ascii="Times New Roman" w:hAnsi="Times New Roman" w:cs="Times New Roman"/>
                <w:sz w:val="24"/>
                <w:szCs w:val="24"/>
              </w:rPr>
              <w:t xml:space="preserve"> q</w:t>
            </w:r>
            <w:r w:rsidRPr="00007FFB">
              <w:rPr>
                <w:rFonts w:ascii="Times New Roman" w:hAnsi="Times New Roman" w:cs="Times New Roman"/>
                <w:sz w:val="24"/>
                <w:szCs w:val="24"/>
              </w:rPr>
              <w:t>uy định chi tiết về kỹ thuật trình bày văn bản hợp nhất</w:t>
            </w:r>
          </w:p>
        </w:tc>
      </w:tr>
      <w:tr w:rsidR="007B1D2A" w:rsidRPr="006535C6" w14:paraId="605938F0" w14:textId="77777777" w:rsidTr="00020352">
        <w:tc>
          <w:tcPr>
            <w:tcW w:w="699" w:type="dxa"/>
            <w:vAlign w:val="center"/>
          </w:tcPr>
          <w:p w14:paraId="4550EC71" w14:textId="77777777" w:rsidR="007B1D2A" w:rsidRPr="00525766" w:rsidRDefault="007B1D2A" w:rsidP="007B1D2A">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4C8B8C9B" w14:textId="096140E9" w:rsidR="007B1D2A" w:rsidRPr="00007FFB" w:rsidRDefault="007B1D2A" w:rsidP="007B1D2A">
            <w:pPr>
              <w:widowControl w:val="0"/>
              <w:spacing w:before="60" w:after="60" w:line="247" w:lineRule="auto"/>
              <w:jc w:val="both"/>
              <w:rPr>
                <w:rFonts w:cs="Times New Roman"/>
                <w:sz w:val="24"/>
                <w:szCs w:val="24"/>
              </w:rPr>
            </w:pPr>
            <w:r w:rsidRPr="00853647">
              <w:rPr>
                <w:rFonts w:ascii="Times New Roman" w:hAnsi="Times New Roman" w:cs="Times New Roman"/>
                <w:sz w:val="24"/>
                <w:szCs w:val="24"/>
              </w:rPr>
              <w:t>Nghị định sửa đổi Nghị định số 63/2024/NĐ-CP ngày 10/6/2024 của Chính phủ về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p>
        </w:tc>
        <w:tc>
          <w:tcPr>
            <w:tcW w:w="4512" w:type="dxa"/>
            <w:vAlign w:val="center"/>
          </w:tcPr>
          <w:p w14:paraId="209E032F" w14:textId="7303EBE7" w:rsidR="007B1D2A" w:rsidRDefault="007B1D2A" w:rsidP="007B1D2A">
            <w:pPr>
              <w:widowControl w:val="0"/>
              <w:spacing w:before="60" w:after="60" w:line="247" w:lineRule="auto"/>
              <w:jc w:val="both"/>
              <w:rPr>
                <w:rFonts w:cs="Times New Roman"/>
                <w:sz w:val="24"/>
                <w:szCs w:val="24"/>
              </w:rPr>
            </w:pPr>
            <w:r w:rsidRPr="00853647">
              <w:rPr>
                <w:rFonts w:ascii="Times New Roman" w:hAnsi="Times New Roman" w:cs="Times New Roman"/>
                <w:sz w:val="24"/>
                <w:szCs w:val="24"/>
              </w:rPr>
              <w:t>Nghị quyết số 36/NQ-CP ngày 06/3/2026 - Phiên Chính phủ thường kỳ tháng 2</w:t>
            </w:r>
          </w:p>
        </w:tc>
        <w:tc>
          <w:tcPr>
            <w:tcW w:w="5601" w:type="dxa"/>
            <w:vAlign w:val="center"/>
          </w:tcPr>
          <w:p w14:paraId="68ECD2A0" w14:textId="149A2547" w:rsidR="007B1D2A" w:rsidRPr="007B1D2A" w:rsidRDefault="007B1D2A" w:rsidP="007B1D2A">
            <w:pPr>
              <w:widowControl w:val="0"/>
              <w:spacing w:before="60" w:after="60" w:line="247" w:lineRule="auto"/>
              <w:jc w:val="both"/>
              <w:rPr>
                <w:rFonts w:ascii="Times New Roman" w:hAnsi="Times New Roman" w:cs="Times New Roman"/>
                <w:sz w:val="24"/>
                <w:szCs w:val="24"/>
              </w:rPr>
            </w:pPr>
            <w:r w:rsidRPr="007B1D2A">
              <w:rPr>
                <w:rFonts w:ascii="Times New Roman" w:hAnsi="Times New Roman" w:cs="Times New Roman"/>
                <w:sz w:val="24"/>
                <w:szCs w:val="24"/>
              </w:rPr>
              <w:t>Nghị định số 301/2026/NĐ-CP ngày 30/7/2026 của Chính phủ sửa đổi, bổ sung một số điều của Nghị định số 63/2024/NĐ-CP ngày 10/6/2024 của Chính phủ quy định việc thực hiện liên thông điện tử 02 nhóm thủ tục hành chính: đăng ký khai sinh, đăng ký thường trú, cấp thẻ bảo hiểm y tế cho trẻ em dưới 6 tuổi; đăng ký khai tử, xóa đăng ký thường trú, giải quyết mai táng phí, tử tuất.</w:t>
            </w:r>
          </w:p>
        </w:tc>
      </w:tr>
      <w:tr w:rsidR="007B1D2A" w:rsidRPr="00DC1816" w14:paraId="3980BAA3" w14:textId="77777777" w:rsidTr="001B1EDC">
        <w:tc>
          <w:tcPr>
            <w:tcW w:w="699" w:type="dxa"/>
            <w:vAlign w:val="center"/>
          </w:tcPr>
          <w:p w14:paraId="78FDA1F2" w14:textId="3B5F1C86" w:rsidR="007B1D2A" w:rsidRPr="0088171F" w:rsidRDefault="007B1D2A" w:rsidP="007B1D2A">
            <w:pPr>
              <w:widowControl w:val="0"/>
              <w:spacing w:before="120" w:after="120" w:line="276" w:lineRule="auto"/>
              <w:ind w:left="142"/>
              <w:jc w:val="center"/>
              <w:rPr>
                <w:rFonts w:ascii="Times New Roman" w:hAnsi="Times New Roman" w:cs="Times New Roman"/>
                <w:b/>
                <w:sz w:val="24"/>
                <w:szCs w:val="24"/>
                <w:lang w:val="nl-NL"/>
              </w:rPr>
            </w:pPr>
            <w:r w:rsidRPr="0088171F">
              <w:rPr>
                <w:rFonts w:ascii="Times New Roman" w:hAnsi="Times New Roman" w:cs="Times New Roman"/>
                <w:b/>
                <w:sz w:val="24"/>
                <w:szCs w:val="24"/>
                <w:lang w:val="nl-NL"/>
              </w:rPr>
              <w:t>II.</w:t>
            </w:r>
          </w:p>
        </w:tc>
        <w:tc>
          <w:tcPr>
            <w:tcW w:w="14186" w:type="dxa"/>
            <w:gridSpan w:val="3"/>
            <w:vAlign w:val="center"/>
          </w:tcPr>
          <w:p w14:paraId="40EC04CB" w14:textId="1A208720" w:rsidR="007B1D2A" w:rsidRPr="0088171F" w:rsidRDefault="007B1D2A" w:rsidP="007B1D2A">
            <w:pPr>
              <w:widowControl w:val="0"/>
              <w:spacing w:before="60" w:after="60" w:line="247" w:lineRule="auto"/>
              <w:jc w:val="both"/>
              <w:rPr>
                <w:rFonts w:ascii="Times New Roman" w:hAnsi="Times New Roman" w:cs="Times New Roman"/>
                <w:b/>
                <w:sz w:val="24"/>
                <w:szCs w:val="24"/>
              </w:rPr>
            </w:pPr>
            <w:r w:rsidRPr="0088171F">
              <w:rPr>
                <w:rFonts w:ascii="Times New Roman" w:hAnsi="Times New Roman" w:cs="Times New Roman"/>
                <w:b/>
                <w:sz w:val="24"/>
                <w:szCs w:val="24"/>
              </w:rPr>
              <w:t>VĂN BẢN ĐÃ TRÌNH NHƯNG CHƯA ĐƯỢC BAN HÀNH</w:t>
            </w:r>
          </w:p>
        </w:tc>
      </w:tr>
      <w:tr w:rsidR="007B1D2A" w:rsidRPr="00DC1816" w14:paraId="5413895F" w14:textId="77777777" w:rsidTr="00020352">
        <w:tc>
          <w:tcPr>
            <w:tcW w:w="699" w:type="dxa"/>
            <w:vAlign w:val="center"/>
          </w:tcPr>
          <w:p w14:paraId="4CE59A6B" w14:textId="77777777" w:rsidR="007B1D2A" w:rsidRPr="00DC1816" w:rsidRDefault="007B1D2A" w:rsidP="007B1D2A">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1F61D310" w14:textId="155F6DE4"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định sửa đổi, bổ sung một số điều của Nghị định số 118/2025/NĐ-CP ngày 09/6/2025 về thực hiện thủ tục hành chính theo cơ chế một cửa, một cửa liên thông tại Bộ phận một cửa và Cổng Dịch vụ công quốc gia, được sửa đổi, bổ sung tại Nghị định số 367/NĐ-CP ngày 31/12/2025</w:t>
            </w:r>
          </w:p>
        </w:tc>
        <w:tc>
          <w:tcPr>
            <w:tcW w:w="4512" w:type="dxa"/>
            <w:vAlign w:val="center"/>
          </w:tcPr>
          <w:p w14:paraId="06EADEA3" w14:textId="0907834C"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Văn bản số 12778/VPCPKSTT ngày 26/12/2025 của Văn phòng Chính phủ; Nghị định 09/2026/NĐ-CP ngày 10/01/2026 của Chính phủ</w:t>
            </w:r>
          </w:p>
        </w:tc>
        <w:tc>
          <w:tcPr>
            <w:tcW w:w="5601" w:type="dxa"/>
            <w:vAlign w:val="center"/>
          </w:tcPr>
          <w:p w14:paraId="6170F236" w14:textId="28B23873" w:rsidR="007B1D2A" w:rsidRDefault="005E6BEC" w:rsidP="007B1D2A">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7B1D2A" w:rsidRPr="00853647">
              <w:rPr>
                <w:rFonts w:ascii="Times New Roman" w:hAnsi="Times New Roman" w:cs="Times New Roman"/>
                <w:spacing w:val="-4"/>
                <w:sz w:val="24"/>
                <w:szCs w:val="24"/>
              </w:rPr>
              <w:t>Ngày 29/6/2026, Bộ Tư pháp đã trình Chính phủ hồ sơ dự thảo Nghị định (Tờ trình số 110/TTr-BTP)</w:t>
            </w:r>
          </w:p>
          <w:p w14:paraId="0BB5AF52" w14:textId="72F06365" w:rsidR="007B1D2A" w:rsidRPr="00853647" w:rsidRDefault="005E6BEC" w:rsidP="007B1D2A">
            <w:pPr>
              <w:widowControl w:val="0"/>
              <w:spacing w:before="60" w:after="60" w:line="247" w:lineRule="auto"/>
              <w:jc w:val="both"/>
              <w:rPr>
                <w:rFonts w:ascii="Times New Roman" w:hAnsi="Times New Roman" w:cs="Times New Roman"/>
                <w:spacing w:val="-4"/>
                <w:sz w:val="24"/>
                <w:szCs w:val="24"/>
              </w:rPr>
            </w:pPr>
            <w:r w:rsidRPr="005E6BEC">
              <w:rPr>
                <w:rFonts w:ascii="Times New Roman" w:hAnsi="Times New Roman" w:cs="Times New Roman"/>
                <w:spacing w:val="-4"/>
                <w:sz w:val="24"/>
                <w:szCs w:val="24"/>
              </w:rPr>
              <w:t>- Ngày 28/7/2026, Bộ Tư pháp có Báo cáo gửi Chính phủ về việc tiếp thu, giải trình ý kiến thành viên Chính phủ đối với dự thảo Nghị đị</w:t>
            </w:r>
            <w:r>
              <w:rPr>
                <w:rFonts w:ascii="Times New Roman" w:hAnsi="Times New Roman" w:cs="Times New Roman"/>
                <w:spacing w:val="-4"/>
                <w:sz w:val="24"/>
                <w:szCs w:val="24"/>
              </w:rPr>
              <w:t xml:space="preserve">nh (Báo cáo </w:t>
            </w:r>
            <w:r w:rsidRPr="005E6BEC">
              <w:rPr>
                <w:rFonts w:ascii="Times New Roman" w:hAnsi="Times New Roman" w:cs="Times New Roman"/>
                <w:spacing w:val="-4"/>
                <w:sz w:val="24"/>
                <w:szCs w:val="24"/>
              </w:rPr>
              <w:t>số 614/BC- BTP)</w:t>
            </w:r>
          </w:p>
        </w:tc>
      </w:tr>
      <w:tr w:rsidR="007B1D2A" w:rsidRPr="00DC1816" w14:paraId="556DDA0F" w14:textId="77777777" w:rsidTr="00020352">
        <w:tc>
          <w:tcPr>
            <w:tcW w:w="699" w:type="dxa"/>
            <w:vAlign w:val="center"/>
          </w:tcPr>
          <w:p w14:paraId="0C89DE47" w14:textId="77777777" w:rsidR="007B1D2A" w:rsidRPr="00DC1816" w:rsidRDefault="007B1D2A" w:rsidP="007B1D2A">
            <w:pPr>
              <w:pStyle w:val="ListParagraph"/>
              <w:widowControl w:val="0"/>
              <w:numPr>
                <w:ilvl w:val="0"/>
                <w:numId w:val="2"/>
              </w:numPr>
              <w:spacing w:before="120" w:after="120" w:line="276" w:lineRule="auto"/>
              <w:jc w:val="center"/>
              <w:rPr>
                <w:rFonts w:ascii="Times New Roman" w:hAnsi="Times New Roman"/>
                <w:sz w:val="24"/>
                <w:szCs w:val="24"/>
                <w:lang w:val="nl-NL"/>
              </w:rPr>
            </w:pPr>
          </w:p>
        </w:tc>
        <w:tc>
          <w:tcPr>
            <w:tcW w:w="4073" w:type="dxa"/>
            <w:vAlign w:val="center"/>
          </w:tcPr>
          <w:p w14:paraId="2020F853" w14:textId="76754878"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định sửa đổi, bổ sung một số điều của Nghị định số 45/2020/NĐ-CP ngày 08/04/2020 về thực hiện thủ tục hành chính trên môi trường điện tử</w:t>
            </w:r>
          </w:p>
        </w:tc>
        <w:tc>
          <w:tcPr>
            <w:tcW w:w="4512" w:type="dxa"/>
            <w:vAlign w:val="center"/>
          </w:tcPr>
          <w:p w14:paraId="2BE35A46" w14:textId="0C6A1317"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quyết số 36/NQ-CP ngày 06/3/2026 - Phiên Chính phủ thường kỳ tháng 2</w:t>
            </w:r>
          </w:p>
        </w:tc>
        <w:tc>
          <w:tcPr>
            <w:tcW w:w="5601" w:type="dxa"/>
            <w:vAlign w:val="center"/>
          </w:tcPr>
          <w:p w14:paraId="5CBFF013" w14:textId="77777777" w:rsidR="007B1D2A" w:rsidRDefault="007B1D2A" w:rsidP="007B1D2A">
            <w:pPr>
              <w:widowControl w:val="0"/>
              <w:spacing w:before="60" w:after="60" w:line="247" w:lineRule="auto"/>
              <w:jc w:val="both"/>
              <w:rPr>
                <w:rFonts w:ascii="Times New Roman" w:hAnsi="Times New Roman" w:cs="Times New Roman"/>
                <w:spacing w:val="-4"/>
                <w:sz w:val="24"/>
                <w:szCs w:val="24"/>
              </w:rPr>
            </w:pPr>
            <w:r w:rsidRPr="00853647">
              <w:rPr>
                <w:rFonts w:ascii="Times New Roman" w:hAnsi="Times New Roman" w:cs="Times New Roman"/>
                <w:spacing w:val="-4"/>
                <w:sz w:val="24"/>
                <w:szCs w:val="24"/>
              </w:rPr>
              <w:t>Ngày 29/6/2026, Bộ Tư pháp đã trình Chính phủ hồ sơ dự thảo Nghị định (Tờ trình số 108/TTr-BTP)</w:t>
            </w:r>
          </w:p>
          <w:p w14:paraId="2ED250AD" w14:textId="68B87EB0" w:rsidR="007B1D2A" w:rsidRPr="00853647" w:rsidRDefault="00197375" w:rsidP="00197375">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Ngày 28</w:t>
            </w:r>
            <w:r w:rsidRPr="0080473E">
              <w:rPr>
                <w:rFonts w:ascii="Times New Roman" w:hAnsi="Times New Roman" w:cs="Times New Roman"/>
                <w:spacing w:val="-4"/>
                <w:sz w:val="24"/>
                <w:szCs w:val="24"/>
              </w:rPr>
              <w:t>/7/2026, Bộ Tư pháp có</w:t>
            </w:r>
            <w:r>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 xml:space="preserve">Báo cáo </w:t>
            </w:r>
            <w:r>
              <w:rPr>
                <w:rFonts w:ascii="Times New Roman" w:hAnsi="Times New Roman" w:cs="Times New Roman"/>
                <w:spacing w:val="-4"/>
                <w:sz w:val="24"/>
                <w:szCs w:val="24"/>
              </w:rPr>
              <w:t xml:space="preserve">gửi Chính phủ </w:t>
            </w:r>
            <w:r w:rsidRPr="00853647">
              <w:rPr>
                <w:rFonts w:ascii="Times New Roman" w:hAnsi="Times New Roman" w:cs="Times New Roman"/>
                <w:spacing w:val="-4"/>
                <w:sz w:val="24"/>
                <w:szCs w:val="24"/>
              </w:rPr>
              <w:t>về việc tiếp thu, giải trình ý kiến thành viên Chính phủ đối với dự thảo Nghị định (Báo cáo số</w:t>
            </w:r>
            <w:r>
              <w:rPr>
                <w:rFonts w:ascii="Times New Roman" w:hAnsi="Times New Roman" w:cs="Times New Roman"/>
                <w:spacing w:val="-4"/>
                <w:sz w:val="24"/>
                <w:szCs w:val="24"/>
              </w:rPr>
              <w:t xml:space="preserve"> 615</w:t>
            </w:r>
            <w:r w:rsidRPr="00853647">
              <w:rPr>
                <w:rFonts w:ascii="Times New Roman" w:hAnsi="Times New Roman" w:cs="Times New Roman"/>
                <w:spacing w:val="-4"/>
                <w:sz w:val="24"/>
                <w:szCs w:val="24"/>
              </w:rPr>
              <w:t>/BC-BTP)</w:t>
            </w:r>
            <w:r>
              <w:rPr>
                <w:rFonts w:ascii="Times New Roman" w:hAnsi="Times New Roman" w:cs="Times New Roman"/>
                <w:spacing w:val="-4"/>
                <w:sz w:val="24"/>
                <w:szCs w:val="24"/>
              </w:rPr>
              <w:t>.</w:t>
            </w:r>
          </w:p>
        </w:tc>
      </w:tr>
      <w:tr w:rsidR="007B1D2A" w:rsidRPr="00DC1816" w14:paraId="3F531737" w14:textId="77777777" w:rsidTr="00020352">
        <w:tc>
          <w:tcPr>
            <w:tcW w:w="699" w:type="dxa"/>
            <w:vAlign w:val="center"/>
          </w:tcPr>
          <w:p w14:paraId="49072A73" w14:textId="77777777" w:rsidR="007B1D2A" w:rsidRPr="00D55A93" w:rsidRDefault="007B1D2A" w:rsidP="007B1D2A">
            <w:pPr>
              <w:pStyle w:val="ListParagraph"/>
              <w:widowControl w:val="0"/>
              <w:numPr>
                <w:ilvl w:val="0"/>
                <w:numId w:val="2"/>
              </w:numPr>
              <w:spacing w:before="120" w:after="120" w:line="276" w:lineRule="auto"/>
              <w:rPr>
                <w:rFonts w:ascii="Times New Roman" w:hAnsi="Times New Roman"/>
                <w:sz w:val="24"/>
                <w:szCs w:val="24"/>
                <w:lang w:val="nl-NL"/>
              </w:rPr>
            </w:pPr>
          </w:p>
        </w:tc>
        <w:tc>
          <w:tcPr>
            <w:tcW w:w="4073" w:type="dxa"/>
            <w:vAlign w:val="center"/>
          </w:tcPr>
          <w:p w14:paraId="32F46B66" w14:textId="284E6C87"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định sửa đổi, bổ sung một số điều của Nghị định số 189/2025/NĐ-CP ngày 01/7/2025 của Chính phủ quy định chi tiết Luật Xử lý vi phạm hành chính về thẩm quyền xử phạt vi phạm hành chính</w:t>
            </w:r>
          </w:p>
        </w:tc>
        <w:tc>
          <w:tcPr>
            <w:tcW w:w="4512" w:type="dxa"/>
            <w:vAlign w:val="center"/>
          </w:tcPr>
          <w:p w14:paraId="65C8F7ED" w14:textId="63A63A54"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 xml:space="preserve">Quyết định số 665/QĐ-BTP ngày 02/3/2026 của Bộ Tư pháp về phân công các đơn vị xây dựng văn bản đề án </w:t>
            </w:r>
          </w:p>
        </w:tc>
        <w:tc>
          <w:tcPr>
            <w:tcW w:w="5601" w:type="dxa"/>
            <w:vAlign w:val="center"/>
          </w:tcPr>
          <w:p w14:paraId="51AC1D2E" w14:textId="3F9D1C66" w:rsidR="007B1D2A" w:rsidRPr="00853647" w:rsidRDefault="007B1D2A" w:rsidP="007B1D2A">
            <w:pPr>
              <w:widowControl w:val="0"/>
              <w:spacing w:before="60" w:after="60" w:line="247" w:lineRule="auto"/>
              <w:jc w:val="both"/>
              <w:rPr>
                <w:rFonts w:ascii="Times New Roman" w:hAnsi="Times New Roman" w:cs="Times New Roman"/>
                <w:spacing w:val="-4"/>
                <w:sz w:val="24"/>
                <w:szCs w:val="24"/>
              </w:rPr>
            </w:pPr>
            <w:r w:rsidRPr="00853647">
              <w:rPr>
                <w:rFonts w:ascii="Times New Roman" w:hAnsi="Times New Roman" w:cs="Times New Roman"/>
                <w:spacing w:val="-4"/>
                <w:sz w:val="24"/>
                <w:szCs w:val="24"/>
              </w:rPr>
              <w:t>Ngày 25/6/2026, Bộ Tư pháp đã trình Chính phủ hồ sơ dự thảo Nghị định (Tờ trình số 107/TTr-BTP).</w:t>
            </w:r>
          </w:p>
          <w:p w14:paraId="3B6B78B3" w14:textId="77777777" w:rsidR="007B1D2A" w:rsidRDefault="00CD2C35" w:rsidP="007B1D2A">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Ngày 22</w:t>
            </w:r>
            <w:r w:rsidRPr="0080473E">
              <w:rPr>
                <w:rFonts w:ascii="Times New Roman" w:hAnsi="Times New Roman" w:cs="Times New Roman"/>
                <w:spacing w:val="-4"/>
                <w:sz w:val="24"/>
                <w:szCs w:val="24"/>
              </w:rPr>
              <w:t>/7/2026, Bộ Tư pháp có</w:t>
            </w:r>
            <w:r>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 xml:space="preserve">Báo cáo </w:t>
            </w:r>
            <w:r>
              <w:rPr>
                <w:rFonts w:ascii="Times New Roman" w:hAnsi="Times New Roman" w:cs="Times New Roman"/>
                <w:spacing w:val="-4"/>
                <w:sz w:val="24"/>
                <w:szCs w:val="24"/>
              </w:rPr>
              <w:t xml:space="preserve">gửi Chính phủ </w:t>
            </w:r>
            <w:r w:rsidRPr="00853647">
              <w:rPr>
                <w:rFonts w:ascii="Times New Roman" w:hAnsi="Times New Roman" w:cs="Times New Roman"/>
                <w:spacing w:val="-4"/>
                <w:sz w:val="24"/>
                <w:szCs w:val="24"/>
              </w:rPr>
              <w:t>về việc tiếp thu, giải trình ý kiến thành viên Chính phủ đối với dự thảo Nghị định (Báo cáo số</w:t>
            </w:r>
            <w:r>
              <w:rPr>
                <w:rFonts w:ascii="Times New Roman" w:hAnsi="Times New Roman" w:cs="Times New Roman"/>
                <w:spacing w:val="-4"/>
                <w:sz w:val="24"/>
                <w:szCs w:val="24"/>
              </w:rPr>
              <w:t xml:space="preserve"> 579</w:t>
            </w:r>
            <w:r w:rsidRPr="00853647">
              <w:rPr>
                <w:rFonts w:ascii="Times New Roman" w:hAnsi="Times New Roman" w:cs="Times New Roman"/>
                <w:spacing w:val="-4"/>
                <w:sz w:val="24"/>
                <w:szCs w:val="24"/>
              </w:rPr>
              <w:t>/BC-BTP)</w:t>
            </w:r>
            <w:r>
              <w:rPr>
                <w:rFonts w:ascii="Times New Roman" w:hAnsi="Times New Roman" w:cs="Times New Roman"/>
                <w:spacing w:val="-4"/>
                <w:sz w:val="24"/>
                <w:szCs w:val="24"/>
              </w:rPr>
              <w:t>.</w:t>
            </w:r>
          </w:p>
          <w:p w14:paraId="69DC3110" w14:textId="458D875C" w:rsidR="00CD2C35" w:rsidRPr="00853647" w:rsidRDefault="00CD2C35" w:rsidP="007B1D2A">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Ngày 30/7/2026, Bộ Tư pháp có Công văn số 5795/BTP-</w:t>
            </w:r>
            <w:r w:rsidRPr="00CD2C35">
              <w:rPr>
                <w:rFonts w:ascii="Times New Roman" w:hAnsi="Times New Roman" w:cs="Times New Roman"/>
                <w:spacing w:val="-4"/>
                <w:sz w:val="24"/>
                <w:szCs w:val="24"/>
              </w:rPr>
              <w:t>PLHSHC&amp;QLXLVPHC gửi Văn phòng Chính phủ về</w:t>
            </w:r>
            <w:r>
              <w:rPr>
                <w:rFonts w:ascii="Times New Roman" w:hAnsi="Times New Roman" w:cs="Times New Roman"/>
                <w:spacing w:val="-4"/>
                <w:sz w:val="24"/>
                <w:szCs w:val="24"/>
              </w:rPr>
              <w:t xml:space="preserve"> </w:t>
            </w:r>
            <w:r w:rsidRPr="00CD2C35">
              <w:rPr>
                <w:rFonts w:ascii="Times New Roman" w:hAnsi="Times New Roman" w:cs="Times New Roman"/>
                <w:spacing w:val="-4"/>
                <w:sz w:val="24"/>
                <w:szCs w:val="24"/>
              </w:rPr>
              <w:t xml:space="preserve">việc </w:t>
            </w:r>
            <w:r w:rsidRPr="00CD2C35">
              <w:rPr>
                <w:rFonts w:ascii="Times New Roman" w:hAnsi="Times New Roman" w:cs="Times New Roman"/>
                <w:sz w:val="24"/>
                <w:szCs w:val="24"/>
              </w:rPr>
              <w:t>chỉnh lý, hoàn thiện dự thảo Nghị định sửa đổi, bổ</w:t>
            </w:r>
            <w:r>
              <w:rPr>
                <w:rFonts w:ascii="Times New Roman" w:hAnsi="Times New Roman" w:cs="Times New Roman"/>
                <w:sz w:val="24"/>
                <w:szCs w:val="24"/>
              </w:rPr>
              <w:t xml:space="preserve"> </w:t>
            </w:r>
            <w:r w:rsidRPr="00CD2C35">
              <w:rPr>
                <w:rFonts w:ascii="Times New Roman" w:hAnsi="Times New Roman" w:cs="Times New Roman"/>
                <w:sz w:val="24"/>
                <w:szCs w:val="24"/>
              </w:rPr>
              <w:t>sung một số điều của Nghị định số 189/2025/NĐ-CP</w:t>
            </w:r>
            <w:r>
              <w:rPr>
                <w:rFonts w:ascii="Times New Roman" w:hAnsi="Times New Roman" w:cs="Times New Roman"/>
                <w:sz w:val="24"/>
                <w:szCs w:val="24"/>
              </w:rPr>
              <w:t>.</w:t>
            </w:r>
          </w:p>
        </w:tc>
      </w:tr>
      <w:tr w:rsidR="007B1D2A" w:rsidRPr="00DC1816" w14:paraId="2070C358" w14:textId="77777777" w:rsidTr="00020352">
        <w:tc>
          <w:tcPr>
            <w:tcW w:w="699" w:type="dxa"/>
            <w:vAlign w:val="center"/>
          </w:tcPr>
          <w:p w14:paraId="010DE82B" w14:textId="77777777" w:rsidR="007B1D2A" w:rsidRPr="00D55A93" w:rsidRDefault="007B1D2A" w:rsidP="007B1D2A">
            <w:pPr>
              <w:pStyle w:val="ListParagraph"/>
              <w:widowControl w:val="0"/>
              <w:numPr>
                <w:ilvl w:val="0"/>
                <w:numId w:val="2"/>
              </w:numPr>
              <w:spacing w:before="120" w:after="120" w:line="276" w:lineRule="auto"/>
              <w:rPr>
                <w:rFonts w:ascii="Times New Roman" w:hAnsi="Times New Roman"/>
                <w:sz w:val="24"/>
                <w:szCs w:val="24"/>
                <w:lang w:val="nl-NL"/>
              </w:rPr>
            </w:pPr>
          </w:p>
        </w:tc>
        <w:tc>
          <w:tcPr>
            <w:tcW w:w="4073" w:type="dxa"/>
            <w:vAlign w:val="center"/>
          </w:tcPr>
          <w:p w14:paraId="0D906203" w14:textId="564FF44C"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định quy định chi tiết và hướng dẫn thi hành Nghị quyết về cơ chế phối hợp, chính sách về cơ chế phối hợp, chính sách đặc thù nâng cao hiệu quả phòng ngừa và giải quyết tranh chấp đầu tư quốc tế</w:t>
            </w:r>
          </w:p>
        </w:tc>
        <w:tc>
          <w:tcPr>
            <w:tcW w:w="4512" w:type="dxa"/>
            <w:vAlign w:val="center"/>
          </w:tcPr>
          <w:p w14:paraId="770CBCE4" w14:textId="545BE0D9"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Nghị quyết số 20/2026/QH16 ngày 23/4/2026 của Quốc hội về cơ chế phối hợp, chính sách về cơ chế phối hợp, chính sách đặc thù nâng cao hiệu quả phòng ngừa và giải quyết tranh chấp đầu tư quốc tế</w:t>
            </w:r>
          </w:p>
        </w:tc>
        <w:tc>
          <w:tcPr>
            <w:tcW w:w="5601" w:type="dxa"/>
            <w:vAlign w:val="center"/>
          </w:tcPr>
          <w:p w14:paraId="01F546A9" w14:textId="32261A38" w:rsidR="007B1D2A" w:rsidRPr="00853647" w:rsidRDefault="007B1D2A" w:rsidP="007B1D2A">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Ngày 29/6/2026, Bộ Tư pháp đã trình Chính phủ hồ sơ dự thảo Nghị định (Tờ trình số 111/TTr-BTP).</w:t>
            </w:r>
          </w:p>
          <w:p w14:paraId="6913F3ED" w14:textId="77777777" w:rsidR="007B1D2A" w:rsidRDefault="007B1D2A" w:rsidP="007B1D2A">
            <w:pPr>
              <w:widowControl w:val="0"/>
              <w:spacing w:before="60" w:after="60" w:line="247" w:lineRule="auto"/>
              <w:jc w:val="both"/>
              <w:rPr>
                <w:rFonts w:ascii="Times New Roman" w:hAnsi="Times New Roman" w:cs="Times New Roman"/>
                <w:spacing w:val="-4"/>
                <w:sz w:val="24"/>
                <w:szCs w:val="24"/>
              </w:rPr>
            </w:pPr>
            <w:r w:rsidRPr="0080473E">
              <w:rPr>
                <w:rFonts w:ascii="Times New Roman" w:hAnsi="Times New Roman" w:cs="Times New Roman"/>
                <w:spacing w:val="-4"/>
                <w:sz w:val="24"/>
                <w:szCs w:val="24"/>
              </w:rPr>
              <w:t>- Ngày 15/7/2026, Bộ Tư pháp có</w:t>
            </w:r>
            <w:r>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Báo cáo về việc tiếp thu, giải trình ý kiến thành viên Chính phủ đối với dự thảo Nghị định (Báo cáo số 551/BC-BTP ngày 15/7/2026 gửi Thủ tướng Chính phủ và Phó Thủ tướng Chính phủ Lê Tiến Châu)</w:t>
            </w:r>
            <w:r w:rsidR="00CD2C35">
              <w:rPr>
                <w:rFonts w:ascii="Times New Roman" w:hAnsi="Times New Roman" w:cs="Times New Roman"/>
                <w:spacing w:val="-4"/>
                <w:sz w:val="24"/>
                <w:szCs w:val="24"/>
              </w:rPr>
              <w:t>.</w:t>
            </w:r>
          </w:p>
          <w:p w14:paraId="3EB77E30" w14:textId="4B00CBA2" w:rsidR="00CD2C35" w:rsidRPr="00853647" w:rsidRDefault="00CD2C35" w:rsidP="00E835D7">
            <w:pPr>
              <w:widowControl w:val="0"/>
              <w:spacing w:before="60" w:after="60" w:line="247" w:lineRule="auto"/>
              <w:jc w:val="both"/>
              <w:rPr>
                <w:rFonts w:ascii="Times New Roman" w:hAnsi="Times New Roman" w:cs="Times New Roman"/>
                <w:spacing w:val="-4"/>
                <w:sz w:val="24"/>
                <w:szCs w:val="24"/>
              </w:rPr>
            </w:pPr>
            <w:r>
              <w:rPr>
                <w:rFonts w:ascii="Times New Roman" w:hAnsi="Times New Roman" w:cs="Times New Roman"/>
                <w:spacing w:val="-4"/>
                <w:sz w:val="24"/>
                <w:szCs w:val="24"/>
              </w:rPr>
              <w:t>- Ngày 02/8</w:t>
            </w:r>
            <w:r w:rsidRPr="0080473E">
              <w:rPr>
                <w:rFonts w:ascii="Times New Roman" w:hAnsi="Times New Roman" w:cs="Times New Roman"/>
                <w:spacing w:val="-4"/>
                <w:sz w:val="24"/>
                <w:szCs w:val="24"/>
              </w:rPr>
              <w:t>/2026, Bộ Tư pháp có</w:t>
            </w:r>
            <w:r>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 xml:space="preserve">Báo cáo </w:t>
            </w:r>
            <w:r w:rsidR="00E835D7">
              <w:rPr>
                <w:rFonts w:ascii="Times New Roman" w:hAnsi="Times New Roman" w:cs="Times New Roman"/>
                <w:spacing w:val="-4"/>
                <w:sz w:val="24"/>
                <w:szCs w:val="24"/>
              </w:rPr>
              <w:t xml:space="preserve">gửi Chính phủ </w:t>
            </w:r>
            <w:r w:rsidRPr="00853647">
              <w:rPr>
                <w:rFonts w:ascii="Times New Roman" w:hAnsi="Times New Roman" w:cs="Times New Roman"/>
                <w:spacing w:val="-4"/>
                <w:sz w:val="24"/>
                <w:szCs w:val="24"/>
              </w:rPr>
              <w:t xml:space="preserve">về việc tiếp thu, </w:t>
            </w:r>
            <w:r w:rsidR="00E835D7">
              <w:rPr>
                <w:rFonts w:ascii="Times New Roman" w:hAnsi="Times New Roman" w:cs="Times New Roman"/>
                <w:spacing w:val="-4"/>
                <w:sz w:val="24"/>
                <w:szCs w:val="24"/>
              </w:rPr>
              <w:t>chỉnh lý dự thảo Nghị định</w:t>
            </w:r>
            <w:r w:rsidRPr="00853647">
              <w:rPr>
                <w:rFonts w:ascii="Times New Roman" w:hAnsi="Times New Roman" w:cs="Times New Roman"/>
                <w:spacing w:val="-4"/>
                <w:sz w:val="24"/>
                <w:szCs w:val="24"/>
              </w:rPr>
              <w:t xml:space="preserve"> </w:t>
            </w:r>
            <w:r w:rsidR="00E835D7">
              <w:rPr>
                <w:rFonts w:ascii="Times New Roman" w:hAnsi="Times New Roman" w:cs="Times New Roman"/>
                <w:spacing w:val="-4"/>
                <w:sz w:val="24"/>
                <w:szCs w:val="24"/>
              </w:rPr>
              <w:t xml:space="preserve">theo chỉ đạo của </w:t>
            </w:r>
            <w:r w:rsidR="00E835D7" w:rsidRPr="00853647">
              <w:rPr>
                <w:rFonts w:ascii="Times New Roman" w:hAnsi="Times New Roman" w:cs="Times New Roman"/>
                <w:spacing w:val="-4"/>
                <w:sz w:val="24"/>
                <w:szCs w:val="24"/>
              </w:rPr>
              <w:t>Phó Thủ tướng Chính phủ Lê Tiến Châu</w:t>
            </w:r>
            <w:r w:rsidR="00E835D7">
              <w:rPr>
                <w:rFonts w:ascii="Times New Roman" w:hAnsi="Times New Roman" w:cs="Times New Roman"/>
                <w:spacing w:val="-4"/>
                <w:sz w:val="24"/>
                <w:szCs w:val="24"/>
              </w:rPr>
              <w:t xml:space="preserve"> </w:t>
            </w:r>
            <w:r w:rsidRPr="00853647">
              <w:rPr>
                <w:rFonts w:ascii="Times New Roman" w:hAnsi="Times New Roman" w:cs="Times New Roman"/>
                <w:spacing w:val="-4"/>
                <w:sz w:val="24"/>
                <w:szCs w:val="24"/>
              </w:rPr>
              <w:t>(Báo cáo số</w:t>
            </w:r>
            <w:r w:rsidR="00E835D7">
              <w:rPr>
                <w:rFonts w:ascii="Times New Roman" w:hAnsi="Times New Roman" w:cs="Times New Roman"/>
                <w:spacing w:val="-4"/>
                <w:sz w:val="24"/>
                <w:szCs w:val="24"/>
              </w:rPr>
              <w:t xml:space="preserve"> 65</w:t>
            </w:r>
            <w:r w:rsidRPr="00853647">
              <w:rPr>
                <w:rFonts w:ascii="Times New Roman" w:hAnsi="Times New Roman" w:cs="Times New Roman"/>
                <w:spacing w:val="-4"/>
                <w:sz w:val="24"/>
                <w:szCs w:val="24"/>
              </w:rPr>
              <w:t>1/BC-BTP)</w:t>
            </w:r>
            <w:r>
              <w:rPr>
                <w:rFonts w:ascii="Times New Roman" w:hAnsi="Times New Roman" w:cs="Times New Roman"/>
                <w:spacing w:val="-4"/>
                <w:sz w:val="24"/>
                <w:szCs w:val="24"/>
              </w:rPr>
              <w:t>.</w:t>
            </w:r>
          </w:p>
        </w:tc>
      </w:tr>
      <w:tr w:rsidR="007B1D2A" w:rsidRPr="00DC1816" w14:paraId="14E7CC61" w14:textId="77777777" w:rsidTr="0083229F">
        <w:trPr>
          <w:trHeight w:val="626"/>
        </w:trPr>
        <w:tc>
          <w:tcPr>
            <w:tcW w:w="699" w:type="dxa"/>
            <w:vAlign w:val="center"/>
          </w:tcPr>
          <w:p w14:paraId="01ED56C8" w14:textId="77777777" w:rsidR="007B1D2A" w:rsidRPr="00D55A93" w:rsidRDefault="007B1D2A" w:rsidP="007B1D2A">
            <w:pPr>
              <w:pStyle w:val="ListParagraph"/>
              <w:widowControl w:val="0"/>
              <w:numPr>
                <w:ilvl w:val="0"/>
                <w:numId w:val="2"/>
              </w:numPr>
              <w:spacing w:before="120" w:after="120" w:line="276" w:lineRule="auto"/>
              <w:rPr>
                <w:rFonts w:ascii="Times New Roman" w:hAnsi="Times New Roman"/>
                <w:sz w:val="24"/>
                <w:szCs w:val="24"/>
                <w:lang w:val="nl-NL"/>
              </w:rPr>
            </w:pPr>
          </w:p>
        </w:tc>
        <w:tc>
          <w:tcPr>
            <w:tcW w:w="4073" w:type="dxa"/>
            <w:vAlign w:val="center"/>
          </w:tcPr>
          <w:p w14:paraId="0926DEF9" w14:textId="0CE052FD"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Luật Phát triển đô thị</w:t>
            </w:r>
          </w:p>
        </w:tc>
        <w:tc>
          <w:tcPr>
            <w:tcW w:w="4512" w:type="dxa"/>
            <w:vAlign w:val="center"/>
          </w:tcPr>
          <w:p w14:paraId="33449F4C" w14:textId="2B289944" w:rsidR="007B1D2A" w:rsidRPr="00853647" w:rsidRDefault="007B1D2A" w:rsidP="007B1D2A">
            <w:pPr>
              <w:widowControl w:val="0"/>
              <w:spacing w:before="60" w:after="60" w:line="247" w:lineRule="auto"/>
              <w:jc w:val="both"/>
              <w:rPr>
                <w:rFonts w:ascii="Times New Roman" w:hAnsi="Times New Roman" w:cs="Times New Roman"/>
                <w:sz w:val="24"/>
                <w:szCs w:val="24"/>
              </w:rPr>
            </w:pPr>
            <w:r w:rsidRPr="00853647">
              <w:rPr>
                <w:rFonts w:ascii="Times New Roman" w:hAnsi="Times New Roman" w:cs="Times New Roman"/>
                <w:sz w:val="24"/>
                <w:szCs w:val="24"/>
              </w:rPr>
              <w:t>Công văn số 4321/VPCP-QHĐP ngày 13/5/2026 của Văn phòng Chính phủ</w:t>
            </w:r>
          </w:p>
        </w:tc>
        <w:tc>
          <w:tcPr>
            <w:tcW w:w="5601" w:type="dxa"/>
            <w:vAlign w:val="center"/>
          </w:tcPr>
          <w:p w14:paraId="5BA2EC12" w14:textId="1DFB8AC5" w:rsidR="00D42A6B" w:rsidRPr="00D42A6B" w:rsidRDefault="00D42A6B" w:rsidP="00D42A6B">
            <w:pPr>
              <w:widowControl w:val="0"/>
              <w:spacing w:before="60" w:after="60" w:line="247" w:lineRule="auto"/>
              <w:jc w:val="both"/>
              <w:rPr>
                <w:rFonts w:ascii="Times New Roman" w:hAnsi="Times New Roman" w:cs="Times New Roman"/>
                <w:spacing w:val="-4"/>
                <w:sz w:val="24"/>
                <w:szCs w:val="24"/>
              </w:rPr>
            </w:pPr>
            <w:r w:rsidRPr="00D42A6B">
              <w:rPr>
                <w:rFonts w:ascii="Times New Roman" w:hAnsi="Times New Roman" w:cs="Times New Roman"/>
                <w:spacing w:val="-4"/>
                <w:sz w:val="24"/>
                <w:szCs w:val="24"/>
              </w:rPr>
              <w:t>- Ngày 18/7/2026, Bộ Tư pháp đã trình Chính phủ hồ sơ dự án Luật (Tờ trình số 127/TTr-BTP).</w:t>
            </w:r>
          </w:p>
          <w:p w14:paraId="14474E60" w14:textId="2B380F03" w:rsidR="00D42A6B" w:rsidRPr="00D42A6B" w:rsidRDefault="00D42A6B" w:rsidP="00D42A6B">
            <w:pPr>
              <w:widowControl w:val="0"/>
              <w:spacing w:before="60" w:after="60" w:line="247" w:lineRule="auto"/>
              <w:jc w:val="both"/>
              <w:rPr>
                <w:rFonts w:ascii="Times New Roman" w:hAnsi="Times New Roman" w:cs="Times New Roman"/>
                <w:spacing w:val="-4"/>
                <w:sz w:val="24"/>
                <w:szCs w:val="24"/>
              </w:rPr>
            </w:pPr>
            <w:r w:rsidRPr="00D42A6B">
              <w:rPr>
                <w:rFonts w:ascii="Times New Roman" w:hAnsi="Times New Roman" w:cs="Times New Roman"/>
                <w:spacing w:val="-4"/>
                <w:sz w:val="24"/>
                <w:szCs w:val="24"/>
              </w:rPr>
              <w:t xml:space="preserve">- Ngày 23/7/2026, Chính phủ đã trình Ủy ban Thường vụ Quốc hội dự án Luật </w:t>
            </w:r>
            <w:r>
              <w:rPr>
                <w:rFonts w:ascii="Times New Roman" w:hAnsi="Times New Roman" w:cs="Times New Roman"/>
                <w:spacing w:val="-4"/>
                <w:sz w:val="24"/>
                <w:szCs w:val="24"/>
              </w:rPr>
              <w:t>(</w:t>
            </w:r>
            <w:r w:rsidRPr="00D42A6B">
              <w:rPr>
                <w:rFonts w:ascii="Times New Roman" w:hAnsi="Times New Roman" w:cs="Times New Roman"/>
                <w:spacing w:val="-4"/>
                <w:sz w:val="24"/>
                <w:szCs w:val="24"/>
              </w:rPr>
              <w:t>Tờ trình số 421/TTr-CP</w:t>
            </w:r>
            <w:r>
              <w:rPr>
                <w:rFonts w:ascii="Times New Roman" w:hAnsi="Times New Roman" w:cs="Times New Roman"/>
                <w:spacing w:val="-4"/>
                <w:sz w:val="24"/>
                <w:szCs w:val="24"/>
              </w:rPr>
              <w:t>)</w:t>
            </w:r>
            <w:r w:rsidRPr="00D42A6B">
              <w:rPr>
                <w:rFonts w:ascii="Times New Roman" w:hAnsi="Times New Roman" w:cs="Times New Roman"/>
                <w:spacing w:val="-4"/>
                <w:sz w:val="24"/>
                <w:szCs w:val="24"/>
              </w:rPr>
              <w:t>.</w:t>
            </w:r>
          </w:p>
          <w:p w14:paraId="1FF6EDDE" w14:textId="77777777" w:rsidR="00D42A6B" w:rsidRDefault="00A52C02" w:rsidP="007B1D2A">
            <w:pPr>
              <w:widowControl w:val="0"/>
              <w:spacing w:before="60" w:after="60" w:line="247" w:lineRule="auto"/>
              <w:jc w:val="both"/>
              <w:rPr>
                <w:rFonts w:ascii="Times New Roman" w:hAnsi="Times New Roman" w:cs="Times New Roman"/>
                <w:spacing w:val="-4"/>
                <w:sz w:val="24"/>
                <w:szCs w:val="24"/>
              </w:rPr>
            </w:pPr>
            <w:r w:rsidRPr="00A52C02">
              <w:rPr>
                <w:rFonts w:ascii="Times New Roman" w:hAnsi="Times New Roman" w:cs="Times New Roman"/>
                <w:spacing w:val="-4"/>
                <w:sz w:val="24"/>
                <w:szCs w:val="24"/>
              </w:rPr>
              <w:t xml:space="preserve">- Ngày 03/8/2026, Bộ Tư pháp có Báo cáo gửi Chính phủ về việc </w:t>
            </w:r>
            <w:r>
              <w:rPr>
                <w:rFonts w:ascii="Times New Roman" w:hAnsi="Times New Roman" w:cs="Times New Roman"/>
                <w:sz w:val="24"/>
                <w:szCs w:val="24"/>
              </w:rPr>
              <w:t>t</w:t>
            </w:r>
            <w:r w:rsidRPr="00A52C02">
              <w:rPr>
                <w:rFonts w:ascii="Times New Roman" w:hAnsi="Times New Roman" w:cs="Times New Roman"/>
                <w:sz w:val="24"/>
                <w:szCs w:val="24"/>
              </w:rPr>
              <w:t xml:space="preserve">iếp thu, giải trình kết luận của Ủy ban Thường vụ Quốc hội; ý kiến thẩm tra sơ bộ của Ủy ban Pháp luật và Tư pháp của Quốc hội về dự án Luật Phát triển đô thị </w:t>
            </w:r>
            <w:r w:rsidRPr="00A52C02">
              <w:rPr>
                <w:rFonts w:ascii="Times New Roman" w:hAnsi="Times New Roman" w:cs="Times New Roman"/>
                <w:sz w:val="24"/>
                <w:szCs w:val="24"/>
              </w:rPr>
              <w:lastRenderedPageBreak/>
              <w:t>và ý kiến của Thành ủy Thành phố Hồ Chí Minh, ý kiến của một số Thành viên Chính phủ đối với dự thảo Luật</w:t>
            </w:r>
            <w:r w:rsidRPr="00A52C02">
              <w:rPr>
                <w:rFonts w:ascii="Times New Roman" w:hAnsi="Times New Roman" w:cs="Times New Roman"/>
                <w:spacing w:val="-4"/>
                <w:sz w:val="24"/>
                <w:szCs w:val="24"/>
              </w:rPr>
              <w:t xml:space="preserve"> (Báo cáo số 655/BC-BTP)</w:t>
            </w:r>
            <w:r w:rsidR="00D42A6B" w:rsidRPr="00A52C02">
              <w:rPr>
                <w:rFonts w:ascii="Times New Roman" w:hAnsi="Times New Roman" w:cs="Times New Roman"/>
                <w:spacing w:val="-4"/>
                <w:sz w:val="24"/>
                <w:szCs w:val="24"/>
              </w:rPr>
              <w:t>.</w:t>
            </w:r>
          </w:p>
          <w:p w14:paraId="6A9FF0DA" w14:textId="2D051A23" w:rsidR="0083229F" w:rsidRPr="00A52C02" w:rsidRDefault="0083229F" w:rsidP="007B1D2A">
            <w:pPr>
              <w:widowControl w:val="0"/>
              <w:spacing w:before="60" w:after="60" w:line="247" w:lineRule="auto"/>
              <w:jc w:val="both"/>
              <w:rPr>
                <w:rFonts w:ascii="Times New Roman" w:hAnsi="Times New Roman" w:cs="Times New Roman"/>
                <w:spacing w:val="-4"/>
                <w:sz w:val="24"/>
                <w:szCs w:val="24"/>
              </w:rPr>
            </w:pPr>
            <w:r w:rsidRPr="0083229F">
              <w:rPr>
                <w:rFonts w:ascii="Times New Roman" w:hAnsi="Times New Roman" w:cs="Times New Roman"/>
                <w:spacing w:val="-4"/>
                <w:sz w:val="24"/>
                <w:szCs w:val="24"/>
              </w:rPr>
              <w:t>- Ngày 04/8/2026, Chính phủ có Tờ trình gửi Quốc hội dự án Luật (Tờ trình số 483/TTr-CP).</w:t>
            </w:r>
          </w:p>
        </w:tc>
      </w:tr>
      <w:tr w:rsidR="007B1D2A" w:rsidRPr="00DC1816" w14:paraId="554D4D86" w14:textId="77777777" w:rsidTr="00020352">
        <w:tc>
          <w:tcPr>
            <w:tcW w:w="699" w:type="dxa"/>
            <w:vAlign w:val="center"/>
          </w:tcPr>
          <w:p w14:paraId="6B3CB1D4" w14:textId="77777777" w:rsidR="007B1D2A" w:rsidRPr="00D55A93" w:rsidRDefault="007B1D2A" w:rsidP="007B1D2A">
            <w:pPr>
              <w:pStyle w:val="ListParagraph"/>
              <w:widowControl w:val="0"/>
              <w:numPr>
                <w:ilvl w:val="0"/>
                <w:numId w:val="2"/>
              </w:numPr>
              <w:spacing w:before="120" w:after="120" w:line="276" w:lineRule="auto"/>
              <w:rPr>
                <w:rFonts w:ascii="Times New Roman" w:hAnsi="Times New Roman"/>
                <w:sz w:val="24"/>
                <w:szCs w:val="24"/>
                <w:lang w:val="nl-NL"/>
              </w:rPr>
            </w:pPr>
          </w:p>
        </w:tc>
        <w:tc>
          <w:tcPr>
            <w:tcW w:w="4073" w:type="dxa"/>
            <w:vAlign w:val="center"/>
          </w:tcPr>
          <w:p w14:paraId="127F0B2E" w14:textId="4067EA65" w:rsidR="007B1D2A" w:rsidRPr="00853647" w:rsidRDefault="007B1D2A" w:rsidP="007B1D2A">
            <w:pPr>
              <w:widowControl w:val="0"/>
              <w:spacing w:before="60" w:after="60" w:line="247" w:lineRule="auto"/>
              <w:jc w:val="both"/>
              <w:rPr>
                <w:rFonts w:cs="Times New Roman"/>
                <w:sz w:val="24"/>
                <w:szCs w:val="24"/>
              </w:rPr>
            </w:pPr>
            <w:r w:rsidRPr="00DD3BB4">
              <w:rPr>
                <w:rFonts w:ascii="Times New Roman" w:hAnsi="Times New Roman" w:cs="Times New Roman"/>
                <w:sz w:val="24"/>
                <w:szCs w:val="24"/>
              </w:rPr>
              <w:t>Nghị quyết của Chính phủ về những nhiệm vụ, giải pháp chủ yếu đầy mạnh công tác cải cách thủ tục hành chính, góp phần thúc đẩy tăng trưởng hai con số</w:t>
            </w:r>
          </w:p>
        </w:tc>
        <w:tc>
          <w:tcPr>
            <w:tcW w:w="4512" w:type="dxa"/>
            <w:vAlign w:val="center"/>
          </w:tcPr>
          <w:p w14:paraId="2EDC8C40" w14:textId="6D97F6F6" w:rsidR="007B1D2A" w:rsidRPr="00853647" w:rsidRDefault="007B1D2A" w:rsidP="007B1D2A">
            <w:pPr>
              <w:widowControl w:val="0"/>
              <w:spacing w:before="60" w:after="60" w:line="247" w:lineRule="auto"/>
              <w:jc w:val="both"/>
              <w:rPr>
                <w:rFonts w:cs="Times New Roman"/>
                <w:sz w:val="24"/>
                <w:szCs w:val="24"/>
              </w:rPr>
            </w:pPr>
            <w:r w:rsidRPr="00DD3BB4">
              <w:rPr>
                <w:rFonts w:ascii="Times New Roman" w:hAnsi="Times New Roman" w:cs="Times New Roman"/>
                <w:sz w:val="24"/>
                <w:szCs w:val="24"/>
              </w:rPr>
              <w:t xml:space="preserve">Công văn 933-CV/ĐU ngày 26/6/2026 của Đảng Uỷ CP về việc đề xuất của Đảng ủy Bộ Tư pháp tại Báo cáo số 324-BC/ĐU </w:t>
            </w:r>
            <w:r w:rsidRPr="00DD3BB4">
              <w:rPr>
                <w:rFonts w:ascii="Times New Roman" w:hAnsi="Times New Roman" w:cs="Times New Roman"/>
                <w:sz w:val="24"/>
                <w:szCs w:val="24"/>
              </w:rPr>
              <w:br/>
            </w:r>
          </w:p>
        </w:tc>
        <w:tc>
          <w:tcPr>
            <w:tcW w:w="5601" w:type="dxa"/>
            <w:vAlign w:val="center"/>
          </w:tcPr>
          <w:p w14:paraId="5DFD30FD" w14:textId="54B1113E" w:rsidR="007B1D2A" w:rsidRPr="00853647" w:rsidRDefault="007B1D2A" w:rsidP="007B1D2A">
            <w:pPr>
              <w:widowControl w:val="0"/>
              <w:spacing w:before="60" w:after="60" w:line="247" w:lineRule="auto"/>
              <w:jc w:val="both"/>
              <w:rPr>
                <w:rFonts w:cs="Times New Roman"/>
                <w:spacing w:val="-4"/>
                <w:sz w:val="24"/>
                <w:szCs w:val="24"/>
              </w:rPr>
            </w:pPr>
            <w:r>
              <w:rPr>
                <w:rFonts w:ascii="Times New Roman" w:hAnsi="Times New Roman" w:cs="Times New Roman"/>
                <w:spacing w:val="-4"/>
                <w:sz w:val="24"/>
                <w:szCs w:val="24"/>
              </w:rPr>
              <w:t>Ngày 20</w:t>
            </w:r>
            <w:r w:rsidRPr="00853647">
              <w:rPr>
                <w:rFonts w:ascii="Times New Roman" w:hAnsi="Times New Roman" w:cs="Times New Roman"/>
                <w:spacing w:val="-4"/>
                <w:sz w:val="24"/>
                <w:szCs w:val="24"/>
              </w:rPr>
              <w:t xml:space="preserve">/7/2026, Bộ Tư pháp đã trình Chính phủ hồ sơ dự án </w:t>
            </w:r>
            <w:r>
              <w:rPr>
                <w:rFonts w:ascii="Times New Roman" w:hAnsi="Times New Roman" w:cs="Times New Roman"/>
                <w:spacing w:val="-4"/>
                <w:sz w:val="24"/>
                <w:szCs w:val="24"/>
              </w:rPr>
              <w:t>Nghị quyết</w:t>
            </w:r>
            <w:r w:rsidRPr="00853647">
              <w:rPr>
                <w:rFonts w:ascii="Times New Roman" w:hAnsi="Times New Roman" w:cs="Times New Roman"/>
                <w:spacing w:val="-4"/>
                <w:sz w:val="24"/>
                <w:szCs w:val="24"/>
              </w:rPr>
              <w:t xml:space="preserve"> (Tờ trình số</w:t>
            </w:r>
            <w:r>
              <w:rPr>
                <w:rFonts w:ascii="Times New Roman" w:hAnsi="Times New Roman" w:cs="Times New Roman"/>
                <w:spacing w:val="-4"/>
                <w:sz w:val="24"/>
                <w:szCs w:val="24"/>
              </w:rPr>
              <w:t xml:space="preserve"> 129</w:t>
            </w:r>
            <w:r w:rsidRPr="00853647">
              <w:rPr>
                <w:rFonts w:ascii="Times New Roman" w:hAnsi="Times New Roman" w:cs="Times New Roman"/>
                <w:spacing w:val="-4"/>
                <w:sz w:val="24"/>
                <w:szCs w:val="24"/>
              </w:rPr>
              <w:t>/TTr-BTP)</w:t>
            </w:r>
          </w:p>
        </w:tc>
      </w:tr>
    </w:tbl>
    <w:p w14:paraId="1F8E8C4F" w14:textId="77777777" w:rsidR="00372D0D" w:rsidRPr="00DC1816" w:rsidRDefault="00372D0D">
      <w:pPr>
        <w:rPr>
          <w:rFonts w:cs="Times New Roman"/>
          <w:szCs w:val="28"/>
        </w:rPr>
      </w:pPr>
    </w:p>
    <w:p w14:paraId="3AA983D9" w14:textId="77777777" w:rsidR="00372D0D" w:rsidRPr="00DC1816" w:rsidRDefault="00372D0D">
      <w:pPr>
        <w:rPr>
          <w:rFonts w:cs="Times New Roman"/>
          <w:szCs w:val="28"/>
        </w:rPr>
      </w:pPr>
    </w:p>
    <w:p w14:paraId="1433EACF" w14:textId="77777777" w:rsidR="00372D0D" w:rsidRPr="00DC1816" w:rsidRDefault="00372D0D">
      <w:pPr>
        <w:rPr>
          <w:rFonts w:cs="Times New Roman"/>
          <w:szCs w:val="28"/>
        </w:rPr>
      </w:pPr>
    </w:p>
    <w:p w14:paraId="26C3CBE9" w14:textId="77777777" w:rsidR="008C1236" w:rsidRPr="00DC1816" w:rsidRDefault="008C1236">
      <w:pPr>
        <w:rPr>
          <w:rFonts w:cs="Times New Roman"/>
          <w:szCs w:val="28"/>
        </w:rPr>
      </w:pPr>
    </w:p>
    <w:sectPr w:rsidR="008C1236" w:rsidRPr="00DC1816" w:rsidSect="00457BB8">
      <w:headerReference w:type="default" r:id="rId7"/>
      <w:pgSz w:w="16834" w:h="11901" w:orient="landscape" w:code="9"/>
      <w:pgMar w:top="1134" w:right="851" w:bottom="1134" w:left="1418" w:header="79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8D74" w14:textId="77777777" w:rsidR="00A229E3" w:rsidRDefault="00A229E3" w:rsidP="003718E6">
      <w:pPr>
        <w:spacing w:after="0" w:line="240" w:lineRule="auto"/>
      </w:pPr>
      <w:r>
        <w:separator/>
      </w:r>
    </w:p>
  </w:endnote>
  <w:endnote w:type="continuationSeparator" w:id="0">
    <w:p w14:paraId="3E291571" w14:textId="77777777" w:rsidR="00A229E3" w:rsidRDefault="00A229E3" w:rsidP="0037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CA59C" w14:textId="77777777" w:rsidR="00A229E3" w:rsidRDefault="00A229E3" w:rsidP="003718E6">
      <w:pPr>
        <w:spacing w:after="0" w:line="240" w:lineRule="auto"/>
      </w:pPr>
      <w:r>
        <w:separator/>
      </w:r>
    </w:p>
  </w:footnote>
  <w:footnote w:type="continuationSeparator" w:id="0">
    <w:p w14:paraId="2ED74F4E" w14:textId="77777777" w:rsidR="00A229E3" w:rsidRDefault="00A229E3" w:rsidP="00371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503572"/>
      <w:docPartObj>
        <w:docPartGallery w:val="Page Numbers (Top of Page)"/>
        <w:docPartUnique/>
      </w:docPartObj>
    </w:sdtPr>
    <w:sdtEndPr>
      <w:rPr>
        <w:noProof/>
      </w:rPr>
    </w:sdtEndPr>
    <w:sdtContent>
      <w:p w14:paraId="527B9A9F" w14:textId="6EE002FE" w:rsidR="00CD2C35" w:rsidRDefault="00CD2C35">
        <w:pPr>
          <w:pStyle w:val="Header"/>
          <w:jc w:val="center"/>
        </w:pPr>
        <w:r>
          <w:fldChar w:fldCharType="begin"/>
        </w:r>
        <w:r>
          <w:instrText xml:space="preserve"> PAGE   \* MERGEFORMAT </w:instrText>
        </w:r>
        <w:r>
          <w:fldChar w:fldCharType="separate"/>
        </w:r>
        <w:r w:rsidR="0043510E">
          <w:rPr>
            <w:noProof/>
          </w:rPr>
          <w:t>14</w:t>
        </w:r>
        <w:r>
          <w:rPr>
            <w:noProof/>
          </w:rPr>
          <w:fldChar w:fldCharType="end"/>
        </w:r>
      </w:p>
    </w:sdtContent>
  </w:sdt>
  <w:p w14:paraId="2C1950E4" w14:textId="77777777" w:rsidR="00CD2C35" w:rsidRDefault="00CD2C3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0B97"/>
    <w:multiLevelType w:val="hybridMultilevel"/>
    <w:tmpl w:val="A176B9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A257F1"/>
    <w:multiLevelType w:val="hybridMultilevel"/>
    <w:tmpl w:val="51B4F326"/>
    <w:lvl w:ilvl="0" w:tplc="0CF0D8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B53A65"/>
    <w:multiLevelType w:val="hybridMultilevel"/>
    <w:tmpl w:val="F45646A0"/>
    <w:lvl w:ilvl="0" w:tplc="E1180C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236"/>
    <w:rsid w:val="00007FFB"/>
    <w:rsid w:val="000177DB"/>
    <w:rsid w:val="00020352"/>
    <w:rsid w:val="00037994"/>
    <w:rsid w:val="000434C6"/>
    <w:rsid w:val="00044D93"/>
    <w:rsid w:val="0006397A"/>
    <w:rsid w:val="00063B17"/>
    <w:rsid w:val="0007595B"/>
    <w:rsid w:val="00085E48"/>
    <w:rsid w:val="000923AD"/>
    <w:rsid w:val="00097836"/>
    <w:rsid w:val="000A0A09"/>
    <w:rsid w:val="000A5AB7"/>
    <w:rsid w:val="000C4CE0"/>
    <w:rsid w:val="000D4BA8"/>
    <w:rsid w:val="000E0831"/>
    <w:rsid w:val="000E2B5F"/>
    <w:rsid w:val="0011380D"/>
    <w:rsid w:val="00124395"/>
    <w:rsid w:val="001338E2"/>
    <w:rsid w:val="00136FFD"/>
    <w:rsid w:val="00142009"/>
    <w:rsid w:val="00146985"/>
    <w:rsid w:val="00147D05"/>
    <w:rsid w:val="00177F16"/>
    <w:rsid w:val="00180CD4"/>
    <w:rsid w:val="00197375"/>
    <w:rsid w:val="001A391E"/>
    <w:rsid w:val="001A6ED2"/>
    <w:rsid w:val="001B1EDC"/>
    <w:rsid w:val="001B3357"/>
    <w:rsid w:val="001B498E"/>
    <w:rsid w:val="001F0421"/>
    <w:rsid w:val="0020495D"/>
    <w:rsid w:val="00210CFA"/>
    <w:rsid w:val="002402C2"/>
    <w:rsid w:val="00242E52"/>
    <w:rsid w:val="002549C6"/>
    <w:rsid w:val="0026540F"/>
    <w:rsid w:val="00265E5F"/>
    <w:rsid w:val="002718A0"/>
    <w:rsid w:val="002862AE"/>
    <w:rsid w:val="00295B59"/>
    <w:rsid w:val="002A3260"/>
    <w:rsid w:val="002E0243"/>
    <w:rsid w:val="00302E98"/>
    <w:rsid w:val="003138CD"/>
    <w:rsid w:val="0032625E"/>
    <w:rsid w:val="003718E6"/>
    <w:rsid w:val="00371AA0"/>
    <w:rsid w:val="00372D0D"/>
    <w:rsid w:val="00383E66"/>
    <w:rsid w:val="00393AE5"/>
    <w:rsid w:val="003A143B"/>
    <w:rsid w:val="003E1102"/>
    <w:rsid w:val="003F7873"/>
    <w:rsid w:val="00412644"/>
    <w:rsid w:val="004310B4"/>
    <w:rsid w:val="00431EEC"/>
    <w:rsid w:val="0043510E"/>
    <w:rsid w:val="004456B5"/>
    <w:rsid w:val="004504C1"/>
    <w:rsid w:val="00457BB8"/>
    <w:rsid w:val="00463455"/>
    <w:rsid w:val="00470946"/>
    <w:rsid w:val="00472AE9"/>
    <w:rsid w:val="004879B6"/>
    <w:rsid w:val="004A6371"/>
    <w:rsid w:val="004A6E7C"/>
    <w:rsid w:val="004F4D3C"/>
    <w:rsid w:val="0050259C"/>
    <w:rsid w:val="0051152B"/>
    <w:rsid w:val="00522DDA"/>
    <w:rsid w:val="00524CE0"/>
    <w:rsid w:val="00525766"/>
    <w:rsid w:val="005313E7"/>
    <w:rsid w:val="00532863"/>
    <w:rsid w:val="005501BE"/>
    <w:rsid w:val="005504C9"/>
    <w:rsid w:val="005877D4"/>
    <w:rsid w:val="005A33CA"/>
    <w:rsid w:val="005D1C24"/>
    <w:rsid w:val="005E6BEC"/>
    <w:rsid w:val="00602B06"/>
    <w:rsid w:val="00604615"/>
    <w:rsid w:val="006247CE"/>
    <w:rsid w:val="00631641"/>
    <w:rsid w:val="00640D99"/>
    <w:rsid w:val="00645A89"/>
    <w:rsid w:val="006535C6"/>
    <w:rsid w:val="00673470"/>
    <w:rsid w:val="0067683C"/>
    <w:rsid w:val="00684FF1"/>
    <w:rsid w:val="00687BEC"/>
    <w:rsid w:val="006B6248"/>
    <w:rsid w:val="006C335D"/>
    <w:rsid w:val="006C6593"/>
    <w:rsid w:val="00720D94"/>
    <w:rsid w:val="00761655"/>
    <w:rsid w:val="00781EEE"/>
    <w:rsid w:val="007A0206"/>
    <w:rsid w:val="007B1D2A"/>
    <w:rsid w:val="007B4D71"/>
    <w:rsid w:val="007D52A9"/>
    <w:rsid w:val="007E2197"/>
    <w:rsid w:val="0080473E"/>
    <w:rsid w:val="00814C58"/>
    <w:rsid w:val="008164D0"/>
    <w:rsid w:val="00830B40"/>
    <w:rsid w:val="0083229F"/>
    <w:rsid w:val="00834F61"/>
    <w:rsid w:val="00845B9A"/>
    <w:rsid w:val="00846AC8"/>
    <w:rsid w:val="00853647"/>
    <w:rsid w:val="008569D7"/>
    <w:rsid w:val="00861CB2"/>
    <w:rsid w:val="00872AB3"/>
    <w:rsid w:val="0088171F"/>
    <w:rsid w:val="008902DA"/>
    <w:rsid w:val="00892209"/>
    <w:rsid w:val="008A6BAA"/>
    <w:rsid w:val="008C1236"/>
    <w:rsid w:val="008C6827"/>
    <w:rsid w:val="008D23FE"/>
    <w:rsid w:val="008D588D"/>
    <w:rsid w:val="008E7825"/>
    <w:rsid w:val="00905D41"/>
    <w:rsid w:val="00920DB2"/>
    <w:rsid w:val="009529EE"/>
    <w:rsid w:val="00991F02"/>
    <w:rsid w:val="009A003A"/>
    <w:rsid w:val="009A4DEF"/>
    <w:rsid w:val="009A74A2"/>
    <w:rsid w:val="009B1694"/>
    <w:rsid w:val="009D57CA"/>
    <w:rsid w:val="009F32A6"/>
    <w:rsid w:val="00A0597B"/>
    <w:rsid w:val="00A225AD"/>
    <w:rsid w:val="00A229E3"/>
    <w:rsid w:val="00A35931"/>
    <w:rsid w:val="00A35CED"/>
    <w:rsid w:val="00A516D8"/>
    <w:rsid w:val="00A52C02"/>
    <w:rsid w:val="00A53AE3"/>
    <w:rsid w:val="00A87FEB"/>
    <w:rsid w:val="00A9559C"/>
    <w:rsid w:val="00AB3234"/>
    <w:rsid w:val="00AB6BE1"/>
    <w:rsid w:val="00AF793A"/>
    <w:rsid w:val="00B108C6"/>
    <w:rsid w:val="00B4488C"/>
    <w:rsid w:val="00BC0957"/>
    <w:rsid w:val="00BE3C33"/>
    <w:rsid w:val="00C11307"/>
    <w:rsid w:val="00C2134D"/>
    <w:rsid w:val="00C2263E"/>
    <w:rsid w:val="00C406A4"/>
    <w:rsid w:val="00C428FE"/>
    <w:rsid w:val="00C5352E"/>
    <w:rsid w:val="00C85A4A"/>
    <w:rsid w:val="00C902B3"/>
    <w:rsid w:val="00CC04D3"/>
    <w:rsid w:val="00CD2C35"/>
    <w:rsid w:val="00CD3EBA"/>
    <w:rsid w:val="00CD550E"/>
    <w:rsid w:val="00CF54A6"/>
    <w:rsid w:val="00D03F21"/>
    <w:rsid w:val="00D21D52"/>
    <w:rsid w:val="00D225A1"/>
    <w:rsid w:val="00D31816"/>
    <w:rsid w:val="00D42A6B"/>
    <w:rsid w:val="00D53E94"/>
    <w:rsid w:val="00D55A93"/>
    <w:rsid w:val="00D703CC"/>
    <w:rsid w:val="00D8177B"/>
    <w:rsid w:val="00DA0BE8"/>
    <w:rsid w:val="00DB4938"/>
    <w:rsid w:val="00DC1816"/>
    <w:rsid w:val="00DD2D5F"/>
    <w:rsid w:val="00DD3BB4"/>
    <w:rsid w:val="00DE7298"/>
    <w:rsid w:val="00E11B40"/>
    <w:rsid w:val="00E41C51"/>
    <w:rsid w:val="00E566EF"/>
    <w:rsid w:val="00E70D50"/>
    <w:rsid w:val="00E81310"/>
    <w:rsid w:val="00E835D7"/>
    <w:rsid w:val="00E96CFB"/>
    <w:rsid w:val="00EA2E28"/>
    <w:rsid w:val="00EF757A"/>
    <w:rsid w:val="00F00950"/>
    <w:rsid w:val="00F112E4"/>
    <w:rsid w:val="00F15551"/>
    <w:rsid w:val="00F345AC"/>
    <w:rsid w:val="00F34FD5"/>
    <w:rsid w:val="00F7767E"/>
    <w:rsid w:val="00F8363D"/>
    <w:rsid w:val="00F86BA3"/>
    <w:rsid w:val="00F96A95"/>
    <w:rsid w:val="00FD3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CCFCE"/>
  <w15:chartTrackingRefBased/>
  <w15:docId w15:val="{21A1EA03-6F1F-4C7F-BA18-2C5DF64B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C428FE"/>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123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1236"/>
    <w:pPr>
      <w:spacing w:after="0" w:line="240" w:lineRule="auto"/>
      <w:ind w:left="720"/>
      <w:contextualSpacing/>
    </w:pPr>
    <w:rPr>
      <w:rFonts w:eastAsia="Times New Roman" w:cs="Times New Roman"/>
      <w:szCs w:val="28"/>
    </w:rPr>
  </w:style>
  <w:style w:type="paragraph" w:styleId="BodyText">
    <w:name w:val="Body Text"/>
    <w:basedOn w:val="Normal"/>
    <w:link w:val="BodyTextChar"/>
    <w:qFormat/>
    <w:rsid w:val="00CD3EBA"/>
    <w:pPr>
      <w:spacing w:after="0" w:line="240" w:lineRule="auto"/>
      <w:jc w:val="both"/>
    </w:pPr>
    <w:rPr>
      <w:rFonts w:eastAsia="Times New Roman" w:cs="Times New Roman"/>
      <w:szCs w:val="28"/>
    </w:rPr>
  </w:style>
  <w:style w:type="character" w:customStyle="1" w:styleId="BodyTextChar">
    <w:name w:val="Body Text Char"/>
    <w:basedOn w:val="DefaultParagraphFont"/>
    <w:link w:val="BodyText"/>
    <w:rsid w:val="00CD3EBA"/>
    <w:rPr>
      <w:rFonts w:eastAsia="Times New Roman" w:cs="Times New Roman"/>
      <w:szCs w:val="28"/>
    </w:rPr>
  </w:style>
  <w:style w:type="paragraph" w:styleId="Revision">
    <w:name w:val="Revision"/>
    <w:hidden/>
    <w:uiPriority w:val="99"/>
    <w:semiHidden/>
    <w:rsid w:val="00BC0957"/>
    <w:pPr>
      <w:spacing w:after="0" w:line="240" w:lineRule="auto"/>
    </w:pPr>
  </w:style>
  <w:style w:type="character" w:styleId="CommentReference">
    <w:name w:val="annotation reference"/>
    <w:basedOn w:val="DefaultParagraphFont"/>
    <w:uiPriority w:val="99"/>
    <w:semiHidden/>
    <w:unhideWhenUsed/>
    <w:rsid w:val="00CC04D3"/>
    <w:rPr>
      <w:sz w:val="16"/>
      <w:szCs w:val="16"/>
    </w:rPr>
  </w:style>
  <w:style w:type="paragraph" w:styleId="CommentText">
    <w:name w:val="annotation text"/>
    <w:basedOn w:val="Normal"/>
    <w:link w:val="CommentTextChar"/>
    <w:uiPriority w:val="99"/>
    <w:unhideWhenUsed/>
    <w:rsid w:val="00CC04D3"/>
    <w:pPr>
      <w:spacing w:line="240" w:lineRule="auto"/>
    </w:pPr>
    <w:rPr>
      <w:sz w:val="20"/>
      <w:szCs w:val="20"/>
    </w:rPr>
  </w:style>
  <w:style w:type="character" w:customStyle="1" w:styleId="CommentTextChar">
    <w:name w:val="Comment Text Char"/>
    <w:basedOn w:val="DefaultParagraphFont"/>
    <w:link w:val="CommentText"/>
    <w:uiPriority w:val="99"/>
    <w:rsid w:val="00CC04D3"/>
    <w:rPr>
      <w:sz w:val="20"/>
      <w:szCs w:val="20"/>
    </w:rPr>
  </w:style>
  <w:style w:type="paragraph" w:styleId="CommentSubject">
    <w:name w:val="annotation subject"/>
    <w:basedOn w:val="CommentText"/>
    <w:next w:val="CommentText"/>
    <w:link w:val="CommentSubjectChar"/>
    <w:uiPriority w:val="99"/>
    <w:semiHidden/>
    <w:unhideWhenUsed/>
    <w:rsid w:val="00CC04D3"/>
    <w:rPr>
      <w:b/>
      <w:bCs/>
    </w:rPr>
  </w:style>
  <w:style w:type="character" w:customStyle="1" w:styleId="CommentSubjectChar">
    <w:name w:val="Comment Subject Char"/>
    <w:basedOn w:val="CommentTextChar"/>
    <w:link w:val="CommentSubject"/>
    <w:uiPriority w:val="99"/>
    <w:semiHidden/>
    <w:rsid w:val="00CC04D3"/>
    <w:rPr>
      <w:b/>
      <w:bCs/>
      <w:sz w:val="20"/>
      <w:szCs w:val="20"/>
    </w:rPr>
  </w:style>
  <w:style w:type="paragraph" w:styleId="Header">
    <w:name w:val="header"/>
    <w:basedOn w:val="Normal"/>
    <w:link w:val="HeaderChar"/>
    <w:uiPriority w:val="99"/>
    <w:unhideWhenUsed/>
    <w:rsid w:val="003718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8E6"/>
  </w:style>
  <w:style w:type="paragraph" w:styleId="Footer">
    <w:name w:val="footer"/>
    <w:basedOn w:val="Normal"/>
    <w:link w:val="FooterChar"/>
    <w:uiPriority w:val="99"/>
    <w:unhideWhenUsed/>
    <w:rsid w:val="003718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8E6"/>
  </w:style>
  <w:style w:type="paragraph" w:styleId="BalloonText">
    <w:name w:val="Balloon Text"/>
    <w:basedOn w:val="Normal"/>
    <w:link w:val="BalloonTextChar"/>
    <w:uiPriority w:val="99"/>
    <w:semiHidden/>
    <w:unhideWhenUsed/>
    <w:rsid w:val="00457B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7BB8"/>
    <w:rPr>
      <w:rFonts w:ascii="Segoe UI" w:hAnsi="Segoe UI" w:cs="Segoe UI"/>
      <w:sz w:val="18"/>
      <w:szCs w:val="18"/>
    </w:rPr>
  </w:style>
  <w:style w:type="character" w:customStyle="1" w:styleId="Heading4Char">
    <w:name w:val="Heading 4 Char"/>
    <w:basedOn w:val="DefaultParagraphFont"/>
    <w:link w:val="Heading4"/>
    <w:uiPriority w:val="9"/>
    <w:rsid w:val="00C428FE"/>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63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812</TotalTime>
  <Pages>14</Pages>
  <Words>3815</Words>
  <Characters>21747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145</cp:revision>
  <dcterms:created xsi:type="dcterms:W3CDTF">2026-04-22T09:45:00Z</dcterms:created>
  <dcterms:modified xsi:type="dcterms:W3CDTF">2026-08-06T03:42:00Z</dcterms:modified>
</cp:coreProperties>
</file>